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3D" w:rsidRPr="00C818D9" w:rsidRDefault="0046143D" w:rsidP="0046143D">
      <w:pPr>
        <w:pStyle w:val="a3"/>
        <w:jc w:val="center"/>
        <w:rPr>
          <w:rFonts w:ascii="Times New Roman" w:hAnsi="Times New Roman" w:cs="Times New Roman"/>
          <w:b/>
          <w:sz w:val="26"/>
          <w:szCs w:val="26"/>
        </w:rPr>
      </w:pPr>
      <w:r w:rsidRPr="00C818D9">
        <w:rPr>
          <w:rFonts w:ascii="Times New Roman" w:hAnsi="Times New Roman" w:cs="Times New Roman"/>
          <w:b/>
          <w:sz w:val="26"/>
          <w:szCs w:val="26"/>
        </w:rPr>
        <w:t>ПОРЯДОК ДЕННИЙ</w:t>
      </w:r>
    </w:p>
    <w:p w:rsidR="0046143D" w:rsidRPr="00C818D9" w:rsidRDefault="0046143D" w:rsidP="0046143D">
      <w:pPr>
        <w:pStyle w:val="a3"/>
        <w:jc w:val="center"/>
        <w:rPr>
          <w:rFonts w:ascii="Times New Roman" w:eastAsia="Times New Roman" w:hAnsi="Times New Roman" w:cs="Times New Roman"/>
          <w:sz w:val="26"/>
          <w:szCs w:val="26"/>
        </w:rPr>
      </w:pPr>
      <w:r w:rsidRPr="00C818D9">
        <w:rPr>
          <w:rFonts w:ascii="Times New Roman" w:eastAsia="Times New Roman" w:hAnsi="Times New Roman" w:cs="Times New Roman"/>
          <w:sz w:val="26"/>
          <w:szCs w:val="26"/>
        </w:rPr>
        <w:t>засідання Комітету Верховної Ради України</w:t>
      </w:r>
    </w:p>
    <w:p w:rsidR="0046143D" w:rsidRPr="00C818D9" w:rsidRDefault="0046143D" w:rsidP="0046143D">
      <w:pPr>
        <w:pStyle w:val="a3"/>
        <w:jc w:val="center"/>
        <w:rPr>
          <w:rFonts w:ascii="Times New Roman" w:eastAsia="Times New Roman" w:hAnsi="Times New Roman" w:cs="Times New Roman"/>
          <w:sz w:val="26"/>
          <w:szCs w:val="26"/>
        </w:rPr>
      </w:pPr>
      <w:r w:rsidRPr="00C818D9">
        <w:rPr>
          <w:rFonts w:ascii="Times New Roman" w:eastAsia="Times New Roman" w:hAnsi="Times New Roman" w:cs="Times New Roman"/>
          <w:sz w:val="26"/>
          <w:szCs w:val="26"/>
        </w:rPr>
        <w:t>з питань фінансів, податкової та митної політики</w:t>
      </w:r>
    </w:p>
    <w:p w:rsidR="0046143D" w:rsidRDefault="0046143D" w:rsidP="0046143D">
      <w:pPr>
        <w:pStyle w:val="a3"/>
        <w:jc w:val="center"/>
        <w:rPr>
          <w:rFonts w:ascii="Times New Roman" w:eastAsia="Times New Roman" w:hAnsi="Times New Roman" w:cs="Times New Roman"/>
          <w:sz w:val="26"/>
          <w:szCs w:val="26"/>
          <w:lang w:val="ru-RU"/>
        </w:rPr>
      </w:pPr>
      <w:r w:rsidRPr="00C818D9">
        <w:rPr>
          <w:rFonts w:ascii="Times New Roman" w:eastAsia="Times New Roman" w:hAnsi="Times New Roman" w:cs="Times New Roman"/>
          <w:sz w:val="26"/>
          <w:szCs w:val="26"/>
          <w:lang w:val="ru-RU"/>
        </w:rPr>
        <w:t xml:space="preserve">(в </w:t>
      </w:r>
      <w:proofErr w:type="spellStart"/>
      <w:r w:rsidRPr="00C818D9">
        <w:rPr>
          <w:rFonts w:ascii="Times New Roman" w:eastAsia="Times New Roman" w:hAnsi="Times New Roman" w:cs="Times New Roman"/>
          <w:sz w:val="26"/>
          <w:szCs w:val="26"/>
          <w:lang w:val="ru-RU"/>
        </w:rPr>
        <w:t>режимі</w:t>
      </w:r>
      <w:proofErr w:type="spellEnd"/>
      <w:r w:rsidRPr="00C818D9">
        <w:rPr>
          <w:rFonts w:ascii="Times New Roman" w:eastAsia="Times New Roman" w:hAnsi="Times New Roman" w:cs="Times New Roman"/>
          <w:sz w:val="26"/>
          <w:szCs w:val="26"/>
          <w:lang w:val="ru-RU"/>
        </w:rPr>
        <w:t xml:space="preserve"> </w:t>
      </w:r>
      <w:proofErr w:type="spellStart"/>
      <w:r w:rsidRPr="00C818D9">
        <w:rPr>
          <w:rFonts w:ascii="Times New Roman" w:eastAsia="Times New Roman" w:hAnsi="Times New Roman" w:cs="Times New Roman"/>
          <w:sz w:val="26"/>
          <w:szCs w:val="26"/>
          <w:lang w:val="ru-RU"/>
        </w:rPr>
        <w:t>відеоконференції</w:t>
      </w:r>
      <w:proofErr w:type="spellEnd"/>
      <w:r w:rsidRPr="00C818D9">
        <w:rPr>
          <w:rFonts w:ascii="Times New Roman" w:eastAsia="Times New Roman" w:hAnsi="Times New Roman" w:cs="Times New Roman"/>
          <w:sz w:val="26"/>
          <w:szCs w:val="26"/>
          <w:lang w:val="ru-RU"/>
        </w:rPr>
        <w:t>)</w:t>
      </w:r>
    </w:p>
    <w:p w:rsidR="000E4E3A" w:rsidRPr="00C818D9" w:rsidRDefault="000E4E3A" w:rsidP="0046143D">
      <w:pPr>
        <w:pStyle w:val="a3"/>
        <w:jc w:val="center"/>
        <w:rPr>
          <w:rFonts w:ascii="Times New Roman" w:eastAsia="Times New Roman" w:hAnsi="Times New Roman" w:cs="Times New Roman"/>
          <w:sz w:val="26"/>
          <w:szCs w:val="26"/>
          <w:lang w:val="ru-RU"/>
        </w:rPr>
      </w:pPr>
    </w:p>
    <w:p w:rsidR="0046143D" w:rsidRPr="00C818D9" w:rsidRDefault="00682878" w:rsidP="0046143D">
      <w:pPr>
        <w:pStyle w:val="a3"/>
        <w:jc w:val="right"/>
        <w:rPr>
          <w:rFonts w:ascii="Times New Roman" w:eastAsia="Times New Roman" w:hAnsi="Times New Roman" w:cs="Times New Roman"/>
          <w:b/>
          <w:sz w:val="26"/>
          <w:szCs w:val="26"/>
        </w:rPr>
      </w:pPr>
      <w:r w:rsidRPr="00C818D9">
        <w:rPr>
          <w:rFonts w:ascii="Times New Roman" w:eastAsia="Times New Roman" w:hAnsi="Times New Roman" w:cs="Times New Roman"/>
          <w:b/>
          <w:sz w:val="26"/>
          <w:szCs w:val="26"/>
        </w:rPr>
        <w:t>2</w:t>
      </w:r>
      <w:r w:rsidR="0031537C">
        <w:rPr>
          <w:rFonts w:ascii="Times New Roman" w:eastAsia="Times New Roman" w:hAnsi="Times New Roman" w:cs="Times New Roman"/>
          <w:b/>
          <w:sz w:val="26"/>
          <w:szCs w:val="26"/>
        </w:rPr>
        <w:t>0</w:t>
      </w:r>
      <w:r w:rsidR="0046143D" w:rsidRPr="00C818D9">
        <w:rPr>
          <w:rFonts w:ascii="Times New Roman" w:eastAsia="Times New Roman" w:hAnsi="Times New Roman" w:cs="Times New Roman"/>
          <w:b/>
          <w:sz w:val="26"/>
          <w:szCs w:val="26"/>
        </w:rPr>
        <w:t xml:space="preserve"> жовтня 2021 року </w:t>
      </w:r>
    </w:p>
    <w:p w:rsidR="0046143D" w:rsidRDefault="0046143D" w:rsidP="0046143D">
      <w:pPr>
        <w:pStyle w:val="a3"/>
        <w:jc w:val="right"/>
        <w:rPr>
          <w:rFonts w:ascii="Times New Roman" w:eastAsia="Times New Roman" w:hAnsi="Times New Roman" w:cs="Times New Roman"/>
          <w:b/>
          <w:sz w:val="26"/>
          <w:szCs w:val="26"/>
        </w:rPr>
      </w:pPr>
      <w:r w:rsidRPr="00C818D9">
        <w:rPr>
          <w:rFonts w:ascii="Times New Roman" w:eastAsia="Times New Roman" w:hAnsi="Times New Roman" w:cs="Times New Roman"/>
          <w:b/>
          <w:sz w:val="26"/>
          <w:szCs w:val="26"/>
        </w:rPr>
        <w:t>1</w:t>
      </w:r>
      <w:r w:rsidR="0031537C">
        <w:rPr>
          <w:rFonts w:ascii="Times New Roman" w:eastAsia="Times New Roman" w:hAnsi="Times New Roman" w:cs="Times New Roman"/>
          <w:b/>
          <w:sz w:val="26"/>
          <w:szCs w:val="26"/>
        </w:rPr>
        <w:t>4</w:t>
      </w:r>
      <w:r w:rsidRPr="00C818D9">
        <w:rPr>
          <w:rFonts w:ascii="Times New Roman" w:eastAsia="Times New Roman" w:hAnsi="Times New Roman" w:cs="Times New Roman"/>
          <w:b/>
          <w:sz w:val="26"/>
          <w:szCs w:val="26"/>
        </w:rPr>
        <w:t>.</w:t>
      </w:r>
      <w:r w:rsidR="0031537C">
        <w:rPr>
          <w:rFonts w:ascii="Times New Roman" w:eastAsia="Times New Roman" w:hAnsi="Times New Roman" w:cs="Times New Roman"/>
          <w:b/>
          <w:sz w:val="26"/>
          <w:szCs w:val="26"/>
        </w:rPr>
        <w:t>3</w:t>
      </w:r>
      <w:r w:rsidRPr="00C818D9">
        <w:rPr>
          <w:rFonts w:ascii="Times New Roman" w:eastAsia="Times New Roman" w:hAnsi="Times New Roman" w:cs="Times New Roman"/>
          <w:b/>
          <w:sz w:val="26"/>
          <w:szCs w:val="26"/>
        </w:rPr>
        <w:t>0 год.</w:t>
      </w:r>
    </w:p>
    <w:p w:rsidR="00833F43" w:rsidRPr="00833F43" w:rsidRDefault="00E64C01" w:rsidP="00833F43">
      <w:pPr>
        <w:spacing w:before="100" w:beforeAutospacing="1" w:after="100" w:afterAutospacing="1" w:line="240" w:lineRule="auto"/>
        <w:jc w:val="both"/>
        <w:outlineLvl w:val="2"/>
        <w:rPr>
          <w:rFonts w:ascii="Times New Roman" w:eastAsia="Times New Roman" w:hAnsi="Times New Roman" w:cs="Times New Roman"/>
          <w:bCs/>
          <w:sz w:val="28"/>
          <w:szCs w:val="28"/>
          <w:lang w:eastAsia="uk-UA"/>
        </w:rPr>
      </w:pPr>
      <w:r w:rsidRPr="00E64C01">
        <w:rPr>
          <w:rFonts w:ascii="Times New Roman" w:eastAsia="Times New Roman" w:hAnsi="Times New Roman" w:cs="Times New Roman"/>
          <w:b/>
          <w:bCs/>
          <w:sz w:val="28"/>
          <w:szCs w:val="28"/>
          <w:lang w:eastAsia="uk-UA"/>
        </w:rPr>
        <w:t>1.</w:t>
      </w:r>
      <w:r>
        <w:rPr>
          <w:rFonts w:ascii="Times New Roman" w:eastAsia="Times New Roman" w:hAnsi="Times New Roman" w:cs="Times New Roman"/>
          <w:bCs/>
          <w:sz w:val="28"/>
          <w:szCs w:val="28"/>
          <w:lang w:eastAsia="uk-UA"/>
        </w:rPr>
        <w:t xml:space="preserve"> </w:t>
      </w:r>
      <w:r w:rsidR="00833F43" w:rsidRPr="00833F43">
        <w:rPr>
          <w:rFonts w:ascii="Times New Roman" w:eastAsia="Times New Roman" w:hAnsi="Times New Roman" w:cs="Times New Roman"/>
          <w:bCs/>
          <w:sz w:val="28"/>
          <w:szCs w:val="28"/>
          <w:lang w:eastAsia="uk-UA"/>
        </w:rPr>
        <w:t xml:space="preserve">Інформація щодо стану підготовки до розгляду на Комітеті доопрацьованого проекту Закону «Про внесення змін до Податкового кодексу України та деяких інших законів України щодо зарахування податку на доходи фізичних осіб за місцем знаходження (фактичного здійснення діяльності) відокремлених підрозділів юридичних осіб». </w:t>
      </w:r>
    </w:p>
    <w:p w:rsidR="00833F43" w:rsidRPr="00833F43" w:rsidRDefault="00833F43" w:rsidP="00833F43">
      <w:pPr>
        <w:pStyle w:val="a3"/>
        <w:jc w:val="right"/>
        <w:rPr>
          <w:rFonts w:ascii="Times New Roman" w:hAnsi="Times New Roman" w:cs="Times New Roman"/>
          <w:sz w:val="28"/>
          <w:szCs w:val="28"/>
          <w:lang w:eastAsia="uk-UA"/>
        </w:rPr>
      </w:pPr>
      <w:r w:rsidRPr="00833F43">
        <w:rPr>
          <w:rFonts w:ascii="Times New Roman" w:hAnsi="Times New Roman" w:cs="Times New Roman"/>
          <w:b/>
          <w:sz w:val="28"/>
          <w:szCs w:val="28"/>
          <w:lang w:eastAsia="uk-UA"/>
        </w:rPr>
        <w:t>Доповідач:</w:t>
      </w:r>
      <w:r w:rsidRPr="00833F43">
        <w:rPr>
          <w:rFonts w:ascii="Times New Roman" w:hAnsi="Times New Roman" w:cs="Times New Roman"/>
          <w:sz w:val="28"/>
          <w:szCs w:val="28"/>
          <w:lang w:eastAsia="uk-UA"/>
        </w:rPr>
        <w:t xml:space="preserve"> Діденко Юлія Олександрівна </w:t>
      </w:r>
    </w:p>
    <w:p w:rsidR="001E54B7" w:rsidRPr="00833F43" w:rsidRDefault="00833F43" w:rsidP="00833F43">
      <w:pPr>
        <w:pStyle w:val="a3"/>
        <w:jc w:val="right"/>
        <w:rPr>
          <w:rFonts w:ascii="Times New Roman" w:hAnsi="Times New Roman" w:cs="Times New Roman"/>
          <w:sz w:val="28"/>
          <w:szCs w:val="28"/>
          <w:lang w:eastAsia="uk-UA"/>
        </w:rPr>
      </w:pPr>
      <w:r w:rsidRPr="00833F43">
        <w:rPr>
          <w:rFonts w:ascii="Times New Roman" w:hAnsi="Times New Roman" w:cs="Times New Roman"/>
          <w:b/>
          <w:sz w:val="28"/>
          <w:szCs w:val="28"/>
          <w:lang w:eastAsia="uk-UA"/>
        </w:rPr>
        <w:t xml:space="preserve"> </w:t>
      </w:r>
      <w:r w:rsidRPr="00833F43">
        <w:rPr>
          <w:rFonts w:ascii="Times New Roman" w:hAnsi="Times New Roman" w:cs="Times New Roman"/>
          <w:sz w:val="28"/>
          <w:szCs w:val="28"/>
          <w:lang w:eastAsia="uk-UA"/>
        </w:rPr>
        <w:t xml:space="preserve">голова підкомітету з питань оподаткування доходів фізичних осіб, єдиного соціального внеску на загальнообов'язкове державне соціальне страхування та інших нарахувань на фонд оплати праці </w:t>
      </w:r>
    </w:p>
    <w:p w:rsidR="00833F43" w:rsidRDefault="00833F43" w:rsidP="0031537C">
      <w:pPr>
        <w:jc w:val="both"/>
        <w:rPr>
          <w:rFonts w:ascii="Times New Roman" w:hAnsi="Times New Roman" w:cs="Times New Roman"/>
          <w:b/>
          <w:sz w:val="28"/>
          <w:szCs w:val="28"/>
        </w:rPr>
      </w:pPr>
    </w:p>
    <w:p w:rsidR="0031537C" w:rsidRDefault="007B6574" w:rsidP="0031537C">
      <w:pPr>
        <w:jc w:val="both"/>
        <w:rPr>
          <w:rFonts w:ascii="Times New Roman" w:hAnsi="Times New Roman" w:cs="Times New Roman"/>
          <w:sz w:val="28"/>
          <w:szCs w:val="28"/>
        </w:rPr>
      </w:pPr>
      <w:r>
        <w:rPr>
          <w:rFonts w:ascii="Times New Roman" w:hAnsi="Times New Roman" w:cs="Times New Roman"/>
          <w:b/>
          <w:sz w:val="28"/>
          <w:szCs w:val="28"/>
        </w:rPr>
        <w:t>2</w:t>
      </w:r>
      <w:r w:rsidR="0031537C" w:rsidRPr="00B225E1">
        <w:rPr>
          <w:rFonts w:ascii="Times New Roman" w:hAnsi="Times New Roman" w:cs="Times New Roman"/>
          <w:b/>
          <w:sz w:val="28"/>
          <w:szCs w:val="28"/>
        </w:rPr>
        <w:t>.</w:t>
      </w:r>
      <w:r w:rsidR="0031537C">
        <w:rPr>
          <w:rFonts w:ascii="Times New Roman" w:hAnsi="Times New Roman" w:cs="Times New Roman"/>
          <w:sz w:val="28"/>
          <w:szCs w:val="28"/>
        </w:rPr>
        <w:t xml:space="preserve"> </w:t>
      </w:r>
      <w:r w:rsidR="0031537C" w:rsidRPr="0031537C">
        <w:rPr>
          <w:rFonts w:ascii="Times New Roman" w:hAnsi="Times New Roman" w:cs="Times New Roman"/>
          <w:sz w:val="28"/>
          <w:szCs w:val="28"/>
        </w:rPr>
        <w:t>Доповідь</w:t>
      </w:r>
      <w:r w:rsidR="000E4E3A">
        <w:rPr>
          <w:rFonts w:ascii="Times New Roman" w:hAnsi="Times New Roman" w:cs="Times New Roman"/>
          <w:sz w:val="28"/>
          <w:szCs w:val="28"/>
        </w:rPr>
        <w:t xml:space="preserve"> Національного банку України</w:t>
      </w:r>
      <w:r w:rsidR="0031537C">
        <w:rPr>
          <w:rFonts w:ascii="Times New Roman" w:hAnsi="Times New Roman" w:cs="Times New Roman"/>
          <w:sz w:val="28"/>
          <w:szCs w:val="28"/>
        </w:rPr>
        <w:t xml:space="preserve"> </w:t>
      </w:r>
      <w:r w:rsidR="0031537C" w:rsidRPr="0031537C">
        <w:rPr>
          <w:rFonts w:ascii="Times New Roman" w:hAnsi="Times New Roman" w:cs="Times New Roman"/>
          <w:sz w:val="28"/>
          <w:szCs w:val="28"/>
        </w:rPr>
        <w:t>про стан імплементації положень Закону</w:t>
      </w:r>
      <w:r w:rsidR="00AB4F13">
        <w:rPr>
          <w:rFonts w:ascii="Times New Roman" w:hAnsi="Times New Roman" w:cs="Times New Roman"/>
          <w:sz w:val="28"/>
          <w:szCs w:val="28"/>
        </w:rPr>
        <w:t xml:space="preserve"> України «</w:t>
      </w:r>
      <w:r w:rsidR="00AB4F13" w:rsidRPr="00AB4F13">
        <w:rPr>
          <w:rFonts w:ascii="Times New Roman" w:hAnsi="Times New Roman" w:cs="Times New Roman"/>
          <w:sz w:val="28"/>
          <w:szCs w:val="28"/>
        </w:rPr>
        <w:t>Про внесення змін до деяких законів України щодо захисту споживачів при врегулюванні простроченої заборгованості</w:t>
      </w:r>
      <w:r w:rsidR="00AB4F13">
        <w:rPr>
          <w:rFonts w:ascii="Times New Roman" w:hAnsi="Times New Roman" w:cs="Times New Roman"/>
          <w:sz w:val="28"/>
          <w:szCs w:val="28"/>
        </w:rPr>
        <w:t>» №</w:t>
      </w:r>
      <w:r w:rsidR="00AB4F13" w:rsidRPr="00AB4F13">
        <w:rPr>
          <w:rFonts w:ascii="Times New Roman" w:hAnsi="Times New Roman" w:cs="Times New Roman"/>
          <w:sz w:val="28"/>
          <w:szCs w:val="28"/>
        </w:rPr>
        <w:t xml:space="preserve"> </w:t>
      </w:r>
      <w:r w:rsidR="0031537C" w:rsidRPr="0031537C">
        <w:rPr>
          <w:rFonts w:ascii="Times New Roman" w:hAnsi="Times New Roman" w:cs="Times New Roman"/>
          <w:sz w:val="28"/>
          <w:szCs w:val="28"/>
        </w:rPr>
        <w:t>1349-ІХ від 19.03.21 та заходи контрольного характеру, що вживаються на його виконання</w:t>
      </w:r>
      <w:r w:rsidR="0031537C">
        <w:rPr>
          <w:rFonts w:ascii="Times New Roman" w:hAnsi="Times New Roman" w:cs="Times New Roman"/>
          <w:sz w:val="28"/>
          <w:szCs w:val="28"/>
        </w:rPr>
        <w:t>.</w:t>
      </w:r>
    </w:p>
    <w:p w:rsidR="00B035BB" w:rsidRDefault="00B035BB" w:rsidP="00B035BB">
      <w:pPr>
        <w:jc w:val="right"/>
        <w:rPr>
          <w:rFonts w:ascii="Times New Roman" w:hAnsi="Times New Roman" w:cs="Times New Roman"/>
          <w:sz w:val="28"/>
          <w:szCs w:val="28"/>
        </w:rPr>
      </w:pPr>
      <w:r w:rsidRPr="00833F43">
        <w:rPr>
          <w:rFonts w:ascii="Times New Roman" w:hAnsi="Times New Roman" w:cs="Times New Roman"/>
          <w:b/>
          <w:sz w:val="28"/>
          <w:szCs w:val="28"/>
          <w:lang w:eastAsia="uk-UA"/>
        </w:rPr>
        <w:t>Доповідач:</w:t>
      </w:r>
      <w:r>
        <w:rPr>
          <w:rFonts w:ascii="Times New Roman" w:hAnsi="Times New Roman" w:cs="Times New Roman"/>
          <w:b/>
          <w:sz w:val="28"/>
          <w:szCs w:val="28"/>
          <w:lang w:eastAsia="uk-UA"/>
        </w:rPr>
        <w:t xml:space="preserve"> </w:t>
      </w:r>
      <w:r w:rsidRPr="00B035BB">
        <w:rPr>
          <w:rFonts w:ascii="Times New Roman" w:hAnsi="Times New Roman" w:cs="Times New Roman"/>
          <w:sz w:val="28"/>
          <w:szCs w:val="28"/>
        </w:rPr>
        <w:t>Ярослав Мотузка – заступник Голови НБУ.</w:t>
      </w:r>
    </w:p>
    <w:p w:rsidR="000E4E3A" w:rsidRPr="000E4E3A" w:rsidRDefault="007B6574" w:rsidP="000E4E3A">
      <w:pPr>
        <w:autoSpaceDE w:val="0"/>
        <w:autoSpaceDN w:val="0"/>
        <w:jc w:val="both"/>
        <w:rPr>
          <w:rFonts w:ascii="Times New Roman" w:hAnsi="Times New Roman" w:cs="Times New Roman"/>
          <w:lang w:eastAsia="uk-UA"/>
        </w:rPr>
      </w:pPr>
      <w:r>
        <w:rPr>
          <w:rFonts w:ascii="Times New Roman" w:hAnsi="Times New Roman" w:cs="Times New Roman"/>
          <w:b/>
          <w:sz w:val="28"/>
          <w:szCs w:val="28"/>
        </w:rPr>
        <w:t>3</w:t>
      </w:r>
      <w:r w:rsidR="000E4E3A" w:rsidRPr="00B225E1">
        <w:rPr>
          <w:rFonts w:ascii="Times New Roman" w:hAnsi="Times New Roman" w:cs="Times New Roman"/>
          <w:b/>
          <w:sz w:val="28"/>
          <w:szCs w:val="28"/>
        </w:rPr>
        <w:t>.</w:t>
      </w:r>
      <w:r w:rsidR="000E4E3A">
        <w:rPr>
          <w:rFonts w:ascii="Times New Roman" w:hAnsi="Times New Roman" w:cs="Times New Roman"/>
          <w:sz w:val="28"/>
          <w:szCs w:val="28"/>
        </w:rPr>
        <w:t xml:space="preserve"> </w:t>
      </w:r>
      <w:r w:rsidR="000E4E3A" w:rsidRPr="000E4E3A">
        <w:rPr>
          <w:rFonts w:ascii="Times New Roman" w:hAnsi="Times New Roman" w:cs="Times New Roman"/>
          <w:sz w:val="28"/>
          <w:szCs w:val="28"/>
          <w:shd w:val="clear" w:color="auto" w:fill="FFFFFF"/>
          <w:lang w:eastAsia="uk-UA"/>
        </w:rPr>
        <w:t>Заслух</w:t>
      </w:r>
      <w:r w:rsidR="00B035BB">
        <w:rPr>
          <w:rFonts w:ascii="Times New Roman" w:hAnsi="Times New Roman" w:cs="Times New Roman"/>
          <w:sz w:val="28"/>
          <w:szCs w:val="28"/>
          <w:shd w:val="clear" w:color="auto" w:fill="FFFFFF"/>
          <w:lang w:eastAsia="uk-UA"/>
        </w:rPr>
        <w:t>овування</w:t>
      </w:r>
      <w:bookmarkStart w:id="0" w:name="_GoBack"/>
      <w:bookmarkEnd w:id="0"/>
      <w:r w:rsidR="000E4E3A" w:rsidRPr="000E4E3A">
        <w:rPr>
          <w:rFonts w:ascii="Times New Roman" w:hAnsi="Times New Roman" w:cs="Times New Roman"/>
          <w:sz w:val="28"/>
          <w:szCs w:val="28"/>
          <w:shd w:val="clear" w:color="auto" w:fill="FFFFFF"/>
          <w:lang w:eastAsia="uk-UA"/>
        </w:rPr>
        <w:t xml:space="preserve"> </w:t>
      </w:r>
      <w:r w:rsidR="000E4E3A" w:rsidRPr="000E4E3A">
        <w:rPr>
          <w:rFonts w:ascii="Times New Roman" w:hAnsi="Times New Roman" w:cs="Times New Roman"/>
          <w:sz w:val="28"/>
          <w:szCs w:val="28"/>
          <w:highlight w:val="white"/>
          <w:lang w:eastAsia="uk-UA"/>
        </w:rPr>
        <w:t xml:space="preserve">керівників Державної податкової служби України та Державної фіскальної служби України </w:t>
      </w:r>
      <w:r w:rsidR="000E4E3A" w:rsidRPr="000E4E3A">
        <w:rPr>
          <w:rFonts w:ascii="Times New Roman" w:hAnsi="Times New Roman" w:cs="Times New Roman"/>
          <w:sz w:val="28"/>
          <w:szCs w:val="28"/>
          <w:shd w:val="clear" w:color="auto" w:fill="FFFFFF"/>
          <w:lang w:eastAsia="uk-UA"/>
        </w:rPr>
        <w:t>за участю представників  МВС, ДБР, ОГП, СБУ та Національної поліції України</w:t>
      </w:r>
      <w:r w:rsidR="000E4E3A" w:rsidRPr="000E4E3A">
        <w:rPr>
          <w:rFonts w:ascii="Times New Roman" w:hAnsi="Times New Roman" w:cs="Times New Roman"/>
          <w:sz w:val="28"/>
          <w:szCs w:val="28"/>
          <w:lang w:eastAsia="uk-UA"/>
        </w:rPr>
        <w:t xml:space="preserve"> </w:t>
      </w:r>
      <w:r w:rsidR="000E4E3A" w:rsidRPr="000E4E3A">
        <w:rPr>
          <w:rFonts w:ascii="Times New Roman" w:hAnsi="Times New Roman" w:cs="Times New Roman"/>
          <w:sz w:val="28"/>
          <w:szCs w:val="28"/>
          <w:highlight w:val="white"/>
          <w:lang w:eastAsia="uk-UA"/>
        </w:rPr>
        <w:t>щодо боротьби з тіньовим ринком виробництва та торгівлі пальним.</w:t>
      </w:r>
      <w:r w:rsidR="000E4E3A" w:rsidRPr="000E4E3A">
        <w:rPr>
          <w:rFonts w:ascii="Times New Roman" w:hAnsi="Times New Roman" w:cs="Times New Roman"/>
          <w:sz w:val="24"/>
          <w:szCs w:val="24"/>
          <w:lang w:eastAsia="uk-UA"/>
        </w:rPr>
        <w:t xml:space="preserve"> </w:t>
      </w:r>
    </w:p>
    <w:p w:rsidR="000E4E3A" w:rsidRPr="000E4E3A" w:rsidRDefault="000E4E3A" w:rsidP="000E4E3A">
      <w:pPr>
        <w:autoSpaceDE w:val="0"/>
        <w:autoSpaceDN w:val="0"/>
        <w:spacing w:after="0" w:line="240" w:lineRule="auto"/>
        <w:jc w:val="both"/>
        <w:rPr>
          <w:rFonts w:ascii="Times New Roman" w:hAnsi="Times New Roman" w:cs="Times New Roman"/>
          <w:b/>
          <w:sz w:val="28"/>
          <w:szCs w:val="28"/>
          <w:lang w:eastAsia="uk-UA"/>
        </w:rPr>
      </w:pPr>
    </w:p>
    <w:p w:rsidR="000E4E3A" w:rsidRPr="000E4E3A" w:rsidRDefault="000E4E3A" w:rsidP="0031537C">
      <w:pPr>
        <w:jc w:val="both"/>
        <w:rPr>
          <w:rFonts w:ascii="Times New Roman" w:hAnsi="Times New Roman" w:cs="Times New Roman"/>
          <w:sz w:val="28"/>
          <w:szCs w:val="28"/>
        </w:rPr>
      </w:pPr>
    </w:p>
    <w:p w:rsidR="0031537C" w:rsidRPr="000E4E3A" w:rsidRDefault="0031537C" w:rsidP="0046143D">
      <w:pPr>
        <w:pStyle w:val="a3"/>
        <w:jc w:val="right"/>
        <w:rPr>
          <w:rFonts w:ascii="Times New Roman" w:eastAsia="Times New Roman" w:hAnsi="Times New Roman" w:cs="Times New Roman"/>
          <w:b/>
          <w:sz w:val="26"/>
          <w:szCs w:val="26"/>
        </w:rPr>
      </w:pPr>
    </w:p>
    <w:sectPr w:rsidR="0031537C" w:rsidRPr="000E4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D679B"/>
    <w:multiLevelType w:val="hybridMultilevel"/>
    <w:tmpl w:val="3736A3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3D"/>
    <w:rsid w:val="0007543F"/>
    <w:rsid w:val="000B6880"/>
    <w:rsid w:val="000E4E3A"/>
    <w:rsid w:val="001E54B7"/>
    <w:rsid w:val="00237A6E"/>
    <w:rsid w:val="00302A29"/>
    <w:rsid w:val="0031537C"/>
    <w:rsid w:val="003575CE"/>
    <w:rsid w:val="003813BC"/>
    <w:rsid w:val="00390A06"/>
    <w:rsid w:val="0040511F"/>
    <w:rsid w:val="004325FA"/>
    <w:rsid w:val="0046143D"/>
    <w:rsid w:val="00512050"/>
    <w:rsid w:val="005204CF"/>
    <w:rsid w:val="00572E8F"/>
    <w:rsid w:val="006463CD"/>
    <w:rsid w:val="00662E2A"/>
    <w:rsid w:val="00682878"/>
    <w:rsid w:val="00733765"/>
    <w:rsid w:val="007B6574"/>
    <w:rsid w:val="00833F43"/>
    <w:rsid w:val="00880D4B"/>
    <w:rsid w:val="008A7898"/>
    <w:rsid w:val="008C78BC"/>
    <w:rsid w:val="00A831C9"/>
    <w:rsid w:val="00AB4F13"/>
    <w:rsid w:val="00AB5BC8"/>
    <w:rsid w:val="00AE3474"/>
    <w:rsid w:val="00B035BB"/>
    <w:rsid w:val="00B225E1"/>
    <w:rsid w:val="00BC3AC3"/>
    <w:rsid w:val="00C818D9"/>
    <w:rsid w:val="00E64C01"/>
    <w:rsid w:val="00EE2A32"/>
    <w:rsid w:val="00F201D7"/>
    <w:rsid w:val="00F40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F465"/>
  <w15:chartTrackingRefBased/>
  <w15:docId w15:val="{06872CB8-FB9E-4C02-ABF9-3791F7D7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D9"/>
    <w:pPr>
      <w:spacing w:line="252" w:lineRule="auto"/>
    </w:pPr>
    <w:rPr>
      <w:rFonts w:ascii="Calibri"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43D"/>
    <w:pPr>
      <w:spacing w:after="0" w:line="240" w:lineRule="auto"/>
    </w:pPr>
    <w:rPr>
      <w:rFonts w:ascii="Calibri" w:hAnsi="Calibri" w:cs="Calibri"/>
      <w:sz w:val="22"/>
    </w:rPr>
  </w:style>
  <w:style w:type="paragraph" w:styleId="a4">
    <w:name w:val="List Paragraph"/>
    <w:basedOn w:val="a"/>
    <w:uiPriority w:val="34"/>
    <w:qFormat/>
    <w:rsid w:val="00237A6E"/>
    <w:pPr>
      <w:spacing w:line="256" w:lineRule="auto"/>
      <w:ind w:left="720"/>
      <w:contextualSpacing/>
    </w:pPr>
    <w:rPr>
      <w:rFonts w:asciiTheme="minorHAnsi" w:hAnsiTheme="minorHAnsi" w:cstheme="minorBidi"/>
    </w:rPr>
  </w:style>
  <w:style w:type="paragraph" w:styleId="a5">
    <w:name w:val="Balloon Text"/>
    <w:basedOn w:val="a"/>
    <w:link w:val="a6"/>
    <w:uiPriority w:val="99"/>
    <w:semiHidden/>
    <w:unhideWhenUsed/>
    <w:rsid w:val="006463C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463CD"/>
    <w:rPr>
      <w:rFonts w:ascii="Segoe UI" w:hAnsi="Segoe UI" w:cs="Segoe UI"/>
      <w:sz w:val="18"/>
      <w:szCs w:val="18"/>
    </w:rPr>
  </w:style>
  <w:style w:type="character" w:styleId="a7">
    <w:name w:val="Hyperlink"/>
    <w:basedOn w:val="a0"/>
    <w:uiPriority w:val="99"/>
    <w:semiHidden/>
    <w:unhideWhenUsed/>
    <w:rsid w:val="006463CD"/>
    <w:rPr>
      <w:color w:val="0000FF"/>
      <w:u w:val="single"/>
    </w:rPr>
  </w:style>
  <w:style w:type="paragraph" w:styleId="a8">
    <w:name w:val="Normal (Web)"/>
    <w:basedOn w:val="a"/>
    <w:uiPriority w:val="99"/>
    <w:semiHidden/>
    <w:unhideWhenUsed/>
    <w:rsid w:val="006463CD"/>
    <w:pPr>
      <w:spacing w:before="100" w:beforeAutospacing="1" w:after="100" w:afterAutospacing="1" w:line="240" w:lineRule="auto"/>
    </w:pPr>
    <w:rPr>
      <w:rFonts w:ascii="Times New Roman" w:hAnsi="Times New Roman" w:cs="Times New Roman"/>
      <w:sz w:val="24"/>
      <w:szCs w:val="24"/>
      <w:lang w:eastAsia="uk-UA"/>
    </w:rPr>
  </w:style>
  <w:style w:type="character" w:styleId="a9">
    <w:name w:val="FollowedHyperlink"/>
    <w:basedOn w:val="a0"/>
    <w:uiPriority w:val="99"/>
    <w:semiHidden/>
    <w:unhideWhenUsed/>
    <w:rsid w:val="00646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1354">
      <w:bodyDiv w:val="1"/>
      <w:marLeft w:val="0"/>
      <w:marRight w:val="0"/>
      <w:marTop w:val="0"/>
      <w:marBottom w:val="0"/>
      <w:divBdr>
        <w:top w:val="none" w:sz="0" w:space="0" w:color="auto"/>
        <w:left w:val="none" w:sz="0" w:space="0" w:color="auto"/>
        <w:bottom w:val="none" w:sz="0" w:space="0" w:color="auto"/>
        <w:right w:val="none" w:sz="0" w:space="0" w:color="auto"/>
      </w:divBdr>
    </w:div>
    <w:div w:id="1252200694">
      <w:bodyDiv w:val="1"/>
      <w:marLeft w:val="0"/>
      <w:marRight w:val="0"/>
      <w:marTop w:val="0"/>
      <w:marBottom w:val="0"/>
      <w:divBdr>
        <w:top w:val="none" w:sz="0" w:space="0" w:color="auto"/>
        <w:left w:val="none" w:sz="0" w:space="0" w:color="auto"/>
        <w:bottom w:val="none" w:sz="0" w:space="0" w:color="auto"/>
        <w:right w:val="none" w:sz="0" w:space="0" w:color="auto"/>
      </w:divBdr>
    </w:div>
    <w:div w:id="1860774936">
      <w:bodyDiv w:val="1"/>
      <w:marLeft w:val="0"/>
      <w:marRight w:val="0"/>
      <w:marTop w:val="0"/>
      <w:marBottom w:val="0"/>
      <w:divBdr>
        <w:top w:val="none" w:sz="0" w:space="0" w:color="auto"/>
        <w:left w:val="none" w:sz="0" w:space="0" w:color="auto"/>
        <w:bottom w:val="none" w:sz="0" w:space="0" w:color="auto"/>
        <w:right w:val="none" w:sz="0" w:space="0" w:color="auto"/>
      </w:divBdr>
    </w:div>
    <w:div w:id="19525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835</Words>
  <Characters>476</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Ролік Оксана Миколаївна</dc:creator>
  <cp:keywords/>
  <dc:description/>
  <cp:lastModifiedBy>Ролік Оксана Миколаївна</cp:lastModifiedBy>
  <cp:revision>16</cp:revision>
  <cp:lastPrinted>2021-10-12T09:18:00Z</cp:lastPrinted>
  <dcterms:created xsi:type="dcterms:W3CDTF">2021-10-13T07:40:00Z</dcterms:created>
  <dcterms:modified xsi:type="dcterms:W3CDTF">2021-10-19T12:37:00Z</dcterms:modified>
</cp:coreProperties>
</file>