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3D" w:rsidRPr="006303BC" w:rsidRDefault="0046143D" w:rsidP="00461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22A36" w:rsidRPr="006303BC" w:rsidRDefault="00022A36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43D" w:rsidRPr="006303BC" w:rsidRDefault="00E61217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B311B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1795" w:rsidRPr="006303BC">
        <w:rPr>
          <w:rFonts w:ascii="Times New Roman" w:eastAsia="Times New Roman" w:hAnsi="Times New Roman" w:cs="Times New Roman"/>
          <w:b/>
          <w:sz w:val="28"/>
          <w:szCs w:val="28"/>
        </w:rPr>
        <w:t>листопада</w:t>
      </w:r>
      <w:r w:rsidR="0046143D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</w:p>
    <w:p w:rsidR="0046143D" w:rsidRDefault="0046143D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61217" w:rsidRPr="006303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03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FD61FE" w:rsidRDefault="00DE35CE" w:rsidP="00FD6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61F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FD61FE">
        <w:rPr>
          <w:rFonts w:ascii="Times New Roman" w:hAnsi="Times New Roman" w:cs="Times New Roman"/>
          <w:sz w:val="28"/>
          <w:szCs w:val="28"/>
        </w:rPr>
        <w:t xml:space="preserve"> Затвердження рішення Комітету п</w:t>
      </w:r>
      <w:r w:rsidR="00FD61FE" w:rsidRPr="0037269C">
        <w:rPr>
          <w:rFonts w:ascii="Times New Roman" w:hAnsi="Times New Roman" w:cs="Times New Roman"/>
          <w:sz w:val="28"/>
          <w:szCs w:val="28"/>
        </w:rPr>
        <w:t>ро результати заслуховування керівництва Державної митної служби України щодо стану забезпечення реалізації державної митної політики у поточному році та планів щодо організації роботи і роз</w:t>
      </w:r>
      <w:r w:rsidR="00FD61FE">
        <w:rPr>
          <w:rFonts w:ascii="Times New Roman" w:hAnsi="Times New Roman" w:cs="Times New Roman"/>
          <w:sz w:val="28"/>
          <w:szCs w:val="28"/>
        </w:rPr>
        <w:t>витку митної справи у 2022 році.</w:t>
      </w:r>
    </w:p>
    <w:p w:rsidR="00DE35CE" w:rsidRDefault="00DE35CE" w:rsidP="00DE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61F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FD61FE">
        <w:rPr>
          <w:rFonts w:ascii="Times New Roman" w:hAnsi="Times New Roman" w:cs="Times New Roman"/>
          <w:sz w:val="28"/>
          <w:szCs w:val="28"/>
        </w:rPr>
        <w:t xml:space="preserve"> </w:t>
      </w:r>
      <w:r w:rsidR="00FD61FE" w:rsidRPr="0037269C">
        <w:rPr>
          <w:rFonts w:ascii="Times New Roman" w:hAnsi="Times New Roman" w:cs="Times New Roman"/>
          <w:sz w:val="28"/>
          <w:szCs w:val="28"/>
        </w:rPr>
        <w:t>Про особливості застосування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при відкритті та веденні поточних рахунків із спеціальним режимом використання в національній та іноземних валютах, банківських металах для цілей одноразового (спеціального) добровільного декларування.</w:t>
      </w:r>
    </w:p>
    <w:p w:rsidR="00DE35CE" w:rsidRPr="0037269C" w:rsidRDefault="00DE35CE" w:rsidP="00DE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6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9C">
        <w:rPr>
          <w:rFonts w:ascii="Times New Roman" w:hAnsi="Times New Roman" w:cs="Times New Roman"/>
          <w:sz w:val="28"/>
          <w:szCs w:val="28"/>
        </w:rPr>
        <w:t>Про конкурсний відбір на вакантну посаду члена Ради Національного банку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217" w:rsidRPr="006303BC" w:rsidRDefault="00FD61FE" w:rsidP="00F83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E61217" w:rsidRPr="006303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E61217" w:rsidRPr="006303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Проект Закону про кредитні спілки</w:t>
      </w:r>
      <w:r w:rsidR="00E61217" w:rsidRPr="006303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="00E61217" w:rsidRPr="006303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реєстр. № 5125)</w:t>
      </w:r>
      <w:r w:rsidR="00E61217" w:rsidRPr="006303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друге читання </w:t>
      </w:r>
      <w:r w:rsidR="00E61217" w:rsidRPr="006303BC">
        <w:rPr>
          <w:rFonts w:ascii="Times New Roman" w:hAnsi="Times New Roman" w:cs="Times New Roman"/>
          <w:sz w:val="28"/>
          <w:szCs w:val="28"/>
        </w:rPr>
        <w:t>(відповідно до частини шостої статті 118 Закону України "Про Регламент Верховної Ради України"), повторне друге читання.</w:t>
      </w:r>
    </w:p>
    <w:p w:rsidR="00E61217" w:rsidRPr="006303BC" w:rsidRDefault="00E61217" w:rsidP="00E612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03BC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6303BC">
        <w:rPr>
          <w:rFonts w:ascii="Times New Roman" w:hAnsi="Times New Roman" w:cs="Times New Roman"/>
          <w:sz w:val="28"/>
          <w:szCs w:val="28"/>
        </w:rPr>
        <w:t xml:space="preserve">Голова Комітету </w:t>
      </w:r>
      <w:proofErr w:type="spellStart"/>
      <w:r w:rsidRPr="006303BC"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 w:rsidRPr="006303BC">
        <w:rPr>
          <w:rFonts w:ascii="Times New Roman" w:hAnsi="Times New Roman" w:cs="Times New Roman"/>
          <w:sz w:val="28"/>
          <w:szCs w:val="28"/>
        </w:rPr>
        <w:t xml:space="preserve"> Данило Олександрович</w:t>
      </w:r>
    </w:p>
    <w:p w:rsidR="00022A36" w:rsidRPr="006303BC" w:rsidRDefault="00FD61FE" w:rsidP="00E36E7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22A36" w:rsidRPr="006303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Закону про внесення змін до Податкового кодексу України щодо державної підтримки сфери спорту </w:t>
      </w:r>
      <w:r w:rsidR="00022A36" w:rsidRPr="006303BC">
        <w:rPr>
          <w:rFonts w:ascii="Times New Roman" w:eastAsia="Times New Roman" w:hAnsi="Times New Roman" w:cs="Times New Roman"/>
          <w:b/>
          <w:bCs/>
          <w:sz w:val="28"/>
          <w:szCs w:val="28"/>
        </w:rPr>
        <w:t>(реєстр. № 4577</w:t>
      </w:r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06.01.2021, </w:t>
      </w:r>
      <w:proofErr w:type="spellStart"/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>н.д</w:t>
      </w:r>
      <w:proofErr w:type="spellEnd"/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>Беленюк</w:t>
      </w:r>
      <w:proofErr w:type="spellEnd"/>
      <w:r w:rsidR="00022A36" w:rsidRPr="006303BC">
        <w:rPr>
          <w:rFonts w:ascii="Times New Roman" w:eastAsia="Times New Roman" w:hAnsi="Times New Roman" w:cs="Times New Roman"/>
          <w:bCs/>
          <w:sz w:val="28"/>
          <w:szCs w:val="28"/>
        </w:rPr>
        <w:t xml:space="preserve"> Ж.В. та ін.), друге читання.</w:t>
      </w:r>
    </w:p>
    <w:p w:rsidR="009B6274" w:rsidRDefault="009B6274" w:rsidP="009B62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303B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6303BC">
        <w:rPr>
          <w:rFonts w:ascii="Times New Roman" w:hAnsi="Times New Roman" w:cs="Times New Roman"/>
          <w:sz w:val="28"/>
          <w:szCs w:val="28"/>
        </w:rPr>
        <w:t xml:space="preserve"> </w:t>
      </w:r>
      <w:r w:rsidR="00CB204E" w:rsidRPr="006303BC">
        <w:rPr>
          <w:rFonts w:ascii="Times New Roman" w:hAnsi="Times New Roman" w:cs="Times New Roman"/>
          <w:sz w:val="28"/>
          <w:szCs w:val="28"/>
        </w:rPr>
        <w:t xml:space="preserve">Голова Комітету </w:t>
      </w:r>
      <w:proofErr w:type="spellStart"/>
      <w:r w:rsidR="00CB204E" w:rsidRPr="006303BC">
        <w:rPr>
          <w:rFonts w:ascii="Times New Roman" w:hAnsi="Times New Roman" w:cs="Times New Roman"/>
          <w:sz w:val="28"/>
          <w:szCs w:val="28"/>
        </w:rPr>
        <w:t>Гетманцев</w:t>
      </w:r>
      <w:proofErr w:type="spellEnd"/>
      <w:r w:rsidR="00CB204E" w:rsidRPr="006303BC">
        <w:rPr>
          <w:rFonts w:ascii="Times New Roman" w:hAnsi="Times New Roman" w:cs="Times New Roman"/>
          <w:sz w:val="28"/>
          <w:szCs w:val="28"/>
        </w:rPr>
        <w:t xml:space="preserve"> Данило Олександрович</w:t>
      </w:r>
    </w:p>
    <w:p w:rsidR="0037269C" w:rsidRPr="00F75BF7" w:rsidRDefault="00FD61FE" w:rsidP="00F75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BF7">
        <w:rPr>
          <w:rFonts w:ascii="Times New Roman" w:hAnsi="Times New Roman" w:cs="Times New Roman"/>
          <w:b/>
          <w:sz w:val="28"/>
          <w:szCs w:val="28"/>
        </w:rPr>
        <w:t>6</w:t>
      </w:r>
      <w:r w:rsidR="0037269C" w:rsidRPr="00F75BF7">
        <w:rPr>
          <w:rFonts w:ascii="Times New Roman" w:hAnsi="Times New Roman" w:cs="Times New Roman"/>
          <w:b/>
          <w:sz w:val="28"/>
          <w:szCs w:val="28"/>
        </w:rPr>
        <w:t>.</w:t>
      </w:r>
      <w:r w:rsidR="0037269C">
        <w:t xml:space="preserve"> </w:t>
      </w:r>
      <w:r w:rsidR="0037269C" w:rsidRPr="00F75BF7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(щодо оподаткування товарів, що переміщуються (пересилаються) у міжнародних поштових та експрес-відправленнях) (</w:t>
      </w:r>
      <w:r w:rsidR="0037269C" w:rsidRPr="00F75BF7">
        <w:rPr>
          <w:rFonts w:ascii="Times New Roman" w:hAnsi="Times New Roman" w:cs="Times New Roman"/>
          <w:b/>
          <w:sz w:val="28"/>
          <w:szCs w:val="28"/>
        </w:rPr>
        <w:t>реєстр. № 4278</w:t>
      </w:r>
      <w:r w:rsidR="0037269C" w:rsidRPr="00F75BF7">
        <w:rPr>
          <w:rFonts w:ascii="Times New Roman" w:hAnsi="Times New Roman" w:cs="Times New Roman"/>
          <w:sz w:val="28"/>
          <w:szCs w:val="28"/>
        </w:rPr>
        <w:t xml:space="preserve"> від 28.10.2020, </w:t>
      </w:r>
      <w:proofErr w:type="spellStart"/>
      <w:r w:rsidR="0037269C" w:rsidRPr="00F75BF7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37269C" w:rsidRPr="00F75BF7">
        <w:rPr>
          <w:rFonts w:ascii="Times New Roman" w:hAnsi="Times New Roman" w:cs="Times New Roman"/>
          <w:sz w:val="28"/>
          <w:szCs w:val="28"/>
        </w:rPr>
        <w:t>. Сова О.Г. та група народних депутатів), друге читання, перегляд рішення Комітету.</w:t>
      </w:r>
    </w:p>
    <w:p w:rsidR="00F75BF7" w:rsidRDefault="0037269C" w:rsidP="00F75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BF7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F75BF7">
        <w:rPr>
          <w:rFonts w:ascii="Times New Roman" w:hAnsi="Times New Roman" w:cs="Times New Roman"/>
          <w:sz w:val="28"/>
          <w:szCs w:val="28"/>
        </w:rPr>
        <w:t>голова підкомітету Сова Олександр Георгійович</w:t>
      </w:r>
    </w:p>
    <w:p w:rsidR="0037269C" w:rsidRPr="00F75BF7" w:rsidRDefault="00FD61FE" w:rsidP="00F75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BF7">
        <w:rPr>
          <w:rFonts w:ascii="Times New Roman" w:hAnsi="Times New Roman" w:cs="Times New Roman"/>
          <w:b/>
          <w:sz w:val="28"/>
          <w:szCs w:val="28"/>
        </w:rPr>
        <w:t>7</w:t>
      </w:r>
      <w:r w:rsidR="0037269C" w:rsidRPr="00F75BF7">
        <w:rPr>
          <w:rFonts w:ascii="Times New Roman" w:hAnsi="Times New Roman" w:cs="Times New Roman"/>
          <w:b/>
          <w:sz w:val="28"/>
          <w:szCs w:val="28"/>
        </w:rPr>
        <w:t>.</w:t>
      </w:r>
      <w:r w:rsidR="0037269C" w:rsidRPr="00F75BF7">
        <w:rPr>
          <w:rFonts w:ascii="Times New Roman" w:hAnsi="Times New Roman" w:cs="Times New Roman"/>
          <w:sz w:val="28"/>
          <w:szCs w:val="28"/>
        </w:rPr>
        <w:t xml:space="preserve"> Проект Закону про внесення змін до Митного кодексу України (щодо оподаткування митними </w:t>
      </w:r>
      <w:proofErr w:type="spellStart"/>
      <w:r w:rsidR="0037269C" w:rsidRPr="00F75BF7">
        <w:rPr>
          <w:rFonts w:ascii="Times New Roman" w:hAnsi="Times New Roman" w:cs="Times New Roman"/>
          <w:sz w:val="28"/>
          <w:szCs w:val="28"/>
        </w:rPr>
        <w:t>платежами</w:t>
      </w:r>
      <w:proofErr w:type="spellEnd"/>
      <w:r w:rsidR="0037269C" w:rsidRPr="00F75BF7">
        <w:rPr>
          <w:rFonts w:ascii="Times New Roman" w:hAnsi="Times New Roman" w:cs="Times New Roman"/>
          <w:sz w:val="28"/>
          <w:szCs w:val="28"/>
        </w:rPr>
        <w:t xml:space="preserve"> товарів, що переміщуються (пересилаються) у міжнародних поштових відправленнях, міжнародних експрес-відправленнях та порядку їх декларування) (</w:t>
      </w:r>
      <w:r w:rsidR="0037269C" w:rsidRPr="00F75BF7">
        <w:rPr>
          <w:rFonts w:ascii="Times New Roman" w:hAnsi="Times New Roman" w:cs="Times New Roman"/>
          <w:b/>
          <w:sz w:val="28"/>
          <w:szCs w:val="28"/>
        </w:rPr>
        <w:t>реєстр. № 4279</w:t>
      </w:r>
      <w:r w:rsidR="0037269C" w:rsidRPr="00F75BF7">
        <w:rPr>
          <w:rFonts w:ascii="Times New Roman" w:hAnsi="Times New Roman" w:cs="Times New Roman"/>
          <w:sz w:val="28"/>
          <w:szCs w:val="28"/>
        </w:rPr>
        <w:t xml:space="preserve"> від 28.10.2020, </w:t>
      </w:r>
      <w:proofErr w:type="spellStart"/>
      <w:r w:rsidR="0037269C" w:rsidRPr="00F75BF7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37269C" w:rsidRPr="00F75BF7">
        <w:rPr>
          <w:rFonts w:ascii="Times New Roman" w:hAnsi="Times New Roman" w:cs="Times New Roman"/>
          <w:sz w:val="28"/>
          <w:szCs w:val="28"/>
        </w:rPr>
        <w:t>. Сова О.Г. та група народних депутатів), друге читання, перегляд рішення Комітету.</w:t>
      </w:r>
    </w:p>
    <w:p w:rsidR="0037269C" w:rsidRDefault="0037269C" w:rsidP="00F75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BF7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F75BF7">
        <w:rPr>
          <w:rFonts w:ascii="Times New Roman" w:hAnsi="Times New Roman" w:cs="Times New Roman"/>
          <w:sz w:val="28"/>
          <w:szCs w:val="28"/>
        </w:rPr>
        <w:t xml:space="preserve">голова підкомітету Сова Олександр Георгійович </w:t>
      </w:r>
    </w:p>
    <w:p w:rsidR="00982CCF" w:rsidRDefault="00982CCF" w:rsidP="0098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82CCF">
        <w:rPr>
          <w:rFonts w:ascii="Times New Roman" w:hAnsi="Times New Roman" w:cs="Times New Roman"/>
          <w:sz w:val="28"/>
          <w:szCs w:val="28"/>
        </w:rPr>
        <w:t xml:space="preserve">Проект Закону про внесення змін до Митного кодексу України щодо урегулювання процедури складання митних декларацій на товари, які підпадають під різні товарні </w:t>
      </w:r>
      <w:proofErr w:type="spellStart"/>
      <w:r w:rsidRPr="00982CCF">
        <w:rPr>
          <w:rFonts w:ascii="Times New Roman" w:hAnsi="Times New Roman" w:cs="Times New Roman"/>
          <w:sz w:val="28"/>
          <w:szCs w:val="28"/>
        </w:rPr>
        <w:t>підпозиції</w:t>
      </w:r>
      <w:proofErr w:type="spellEnd"/>
      <w:r w:rsidRPr="00982CCF">
        <w:rPr>
          <w:rFonts w:ascii="Times New Roman" w:hAnsi="Times New Roman" w:cs="Times New Roman"/>
          <w:sz w:val="28"/>
          <w:szCs w:val="28"/>
        </w:rPr>
        <w:t xml:space="preserve"> згідно з УКТЗЕД, відповідно до Митного кодексу Європейського Союзу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2CCF">
        <w:rPr>
          <w:rFonts w:ascii="Times New Roman" w:hAnsi="Times New Roman" w:cs="Times New Roman"/>
          <w:b/>
          <w:sz w:val="28"/>
          <w:szCs w:val="28"/>
        </w:rPr>
        <w:t>реєстр</w:t>
      </w:r>
      <w:r w:rsidRPr="00982CCF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982CCF">
        <w:rPr>
          <w:rFonts w:ascii="Times New Roman" w:hAnsi="Times New Roman" w:cs="Times New Roman"/>
          <w:b/>
          <w:sz w:val="28"/>
          <w:szCs w:val="28"/>
        </w:rPr>
        <w:t>4517</w:t>
      </w:r>
      <w:r w:rsidRPr="00982CCF">
        <w:rPr>
          <w:rFonts w:ascii="Times New Roman" w:hAnsi="Times New Roman" w:cs="Times New Roman"/>
          <w:sz w:val="28"/>
          <w:szCs w:val="28"/>
        </w:rPr>
        <w:t xml:space="preserve"> від 18.12.2020</w:t>
      </w:r>
      <w:r>
        <w:rPr>
          <w:rFonts w:ascii="Times New Roman" w:hAnsi="Times New Roman" w:cs="Times New Roman"/>
          <w:sz w:val="28"/>
          <w:szCs w:val="28"/>
        </w:rPr>
        <w:t>, КМУ), друге читання.</w:t>
      </w:r>
    </w:p>
    <w:p w:rsidR="00873B10" w:rsidRDefault="00873B10" w:rsidP="00873B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BF7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F75BF7">
        <w:rPr>
          <w:rFonts w:ascii="Times New Roman" w:hAnsi="Times New Roman" w:cs="Times New Roman"/>
          <w:sz w:val="28"/>
          <w:szCs w:val="28"/>
        </w:rPr>
        <w:t>голова підкомітету Сова Олександр Георгійович</w:t>
      </w:r>
    </w:p>
    <w:sectPr w:rsidR="00873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679B"/>
    <w:multiLevelType w:val="hybridMultilevel"/>
    <w:tmpl w:val="3736A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D"/>
    <w:rsid w:val="00020AD4"/>
    <w:rsid w:val="00022A36"/>
    <w:rsid w:val="00045FBD"/>
    <w:rsid w:val="00063891"/>
    <w:rsid w:val="0007543F"/>
    <w:rsid w:val="000B6880"/>
    <w:rsid w:val="00237A6E"/>
    <w:rsid w:val="00240ED9"/>
    <w:rsid w:val="002E1716"/>
    <w:rsid w:val="00302A29"/>
    <w:rsid w:val="003575CE"/>
    <w:rsid w:val="00362792"/>
    <w:rsid w:val="0037269C"/>
    <w:rsid w:val="003813BC"/>
    <w:rsid w:val="00390A06"/>
    <w:rsid w:val="0039794B"/>
    <w:rsid w:val="0040511F"/>
    <w:rsid w:val="0046143D"/>
    <w:rsid w:val="00512050"/>
    <w:rsid w:val="005204CF"/>
    <w:rsid w:val="00537C77"/>
    <w:rsid w:val="00571B74"/>
    <w:rsid w:val="00584B22"/>
    <w:rsid w:val="006303BC"/>
    <w:rsid w:val="006463CD"/>
    <w:rsid w:val="00662E2A"/>
    <w:rsid w:val="00682878"/>
    <w:rsid w:val="0069213C"/>
    <w:rsid w:val="00733765"/>
    <w:rsid w:val="007A39DB"/>
    <w:rsid w:val="00873B10"/>
    <w:rsid w:val="00880D4B"/>
    <w:rsid w:val="008A7898"/>
    <w:rsid w:val="008C78BC"/>
    <w:rsid w:val="008E1795"/>
    <w:rsid w:val="008F08CA"/>
    <w:rsid w:val="00926F17"/>
    <w:rsid w:val="00982CCF"/>
    <w:rsid w:val="009B6274"/>
    <w:rsid w:val="00A831C9"/>
    <w:rsid w:val="00AE3474"/>
    <w:rsid w:val="00BC3AC3"/>
    <w:rsid w:val="00C43C27"/>
    <w:rsid w:val="00C818D9"/>
    <w:rsid w:val="00CB204E"/>
    <w:rsid w:val="00D04994"/>
    <w:rsid w:val="00D146A3"/>
    <w:rsid w:val="00D254DC"/>
    <w:rsid w:val="00D54927"/>
    <w:rsid w:val="00D76ACC"/>
    <w:rsid w:val="00D95704"/>
    <w:rsid w:val="00DB311B"/>
    <w:rsid w:val="00DC0668"/>
    <w:rsid w:val="00DE35CE"/>
    <w:rsid w:val="00E15A12"/>
    <w:rsid w:val="00E36E73"/>
    <w:rsid w:val="00E504E8"/>
    <w:rsid w:val="00E61217"/>
    <w:rsid w:val="00E80393"/>
    <w:rsid w:val="00EA3B5C"/>
    <w:rsid w:val="00EE2A32"/>
    <w:rsid w:val="00F1680D"/>
    <w:rsid w:val="00F4069C"/>
    <w:rsid w:val="00F429BA"/>
    <w:rsid w:val="00F70C42"/>
    <w:rsid w:val="00F75BF7"/>
    <w:rsid w:val="00F83F7F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C623"/>
  <w15:chartTrackingRefBased/>
  <w15:docId w15:val="{06872CB8-FB9E-4C02-ABF9-3791F7D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D9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3D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237A6E"/>
    <w:pPr>
      <w:spacing w:line="25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63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63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46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6463C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B62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B627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14</cp:revision>
  <cp:lastPrinted>2021-10-12T09:18:00Z</cp:lastPrinted>
  <dcterms:created xsi:type="dcterms:W3CDTF">2021-11-22T13:14:00Z</dcterms:created>
  <dcterms:modified xsi:type="dcterms:W3CDTF">2021-11-26T11:27:00Z</dcterms:modified>
</cp:coreProperties>
</file>