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3D" w:rsidRPr="007B68DD" w:rsidRDefault="00B22C3D" w:rsidP="00930F18">
      <w:pPr>
        <w:pStyle w:val="a6"/>
        <w:jc w:val="center"/>
        <w:rPr>
          <w:rFonts w:ascii="Times New Roman" w:hAnsi="Times New Roman" w:cs="Times New Roman"/>
          <w:b/>
          <w:sz w:val="28"/>
          <w:szCs w:val="28"/>
        </w:rPr>
      </w:pPr>
      <w:r w:rsidRPr="007B68DD">
        <w:rPr>
          <w:rFonts w:ascii="Times New Roman" w:hAnsi="Times New Roman" w:cs="Times New Roman"/>
          <w:b/>
          <w:sz w:val="28"/>
          <w:szCs w:val="28"/>
        </w:rPr>
        <w:t>ПОРЯДОК ДЕННИЙ</w:t>
      </w:r>
    </w:p>
    <w:p w:rsidR="00B22C3D" w:rsidRPr="007B68DD" w:rsidRDefault="00B22C3D" w:rsidP="00930F18">
      <w:pPr>
        <w:pStyle w:val="a6"/>
        <w:jc w:val="center"/>
        <w:rPr>
          <w:rFonts w:ascii="Times New Roman" w:eastAsia="Times New Roman" w:hAnsi="Times New Roman" w:cs="Times New Roman"/>
          <w:sz w:val="28"/>
          <w:szCs w:val="28"/>
        </w:rPr>
      </w:pPr>
      <w:r w:rsidRPr="007B68DD">
        <w:rPr>
          <w:rFonts w:ascii="Times New Roman" w:eastAsia="Times New Roman" w:hAnsi="Times New Roman" w:cs="Times New Roman"/>
          <w:sz w:val="28"/>
          <w:szCs w:val="28"/>
        </w:rPr>
        <w:t>засідання Комітету Верховної Ради України</w:t>
      </w:r>
    </w:p>
    <w:p w:rsidR="00B22C3D" w:rsidRPr="007B68DD" w:rsidRDefault="00B22C3D" w:rsidP="00930F18">
      <w:pPr>
        <w:pStyle w:val="a6"/>
        <w:jc w:val="center"/>
        <w:rPr>
          <w:rFonts w:ascii="Times New Roman" w:eastAsia="Times New Roman" w:hAnsi="Times New Roman" w:cs="Times New Roman"/>
          <w:sz w:val="28"/>
          <w:szCs w:val="28"/>
        </w:rPr>
      </w:pPr>
      <w:r w:rsidRPr="007B68DD">
        <w:rPr>
          <w:rFonts w:ascii="Times New Roman" w:eastAsia="Times New Roman" w:hAnsi="Times New Roman" w:cs="Times New Roman"/>
          <w:sz w:val="28"/>
          <w:szCs w:val="28"/>
        </w:rPr>
        <w:t>з питань фінансів, податкової та митної політики</w:t>
      </w:r>
    </w:p>
    <w:p w:rsidR="006849D0" w:rsidRPr="007950A8" w:rsidRDefault="007950A8" w:rsidP="007950A8">
      <w:pPr>
        <w:pStyle w:val="a6"/>
        <w:jc w:val="center"/>
        <w:rPr>
          <w:rFonts w:ascii="Times New Roman" w:eastAsia="Times New Roman" w:hAnsi="Times New Roman" w:cs="Times New Roman"/>
          <w:sz w:val="28"/>
          <w:szCs w:val="28"/>
          <w:lang w:val="ru-RU"/>
        </w:rPr>
      </w:pPr>
      <w:r w:rsidRPr="007950A8">
        <w:rPr>
          <w:rFonts w:ascii="Times New Roman" w:eastAsia="Times New Roman" w:hAnsi="Times New Roman" w:cs="Times New Roman"/>
          <w:sz w:val="28"/>
          <w:szCs w:val="28"/>
          <w:lang w:val="ru-RU"/>
        </w:rPr>
        <w:t xml:space="preserve">(в </w:t>
      </w:r>
      <w:proofErr w:type="spellStart"/>
      <w:r w:rsidRPr="007950A8">
        <w:rPr>
          <w:rFonts w:ascii="Times New Roman" w:eastAsia="Times New Roman" w:hAnsi="Times New Roman" w:cs="Times New Roman"/>
          <w:sz w:val="28"/>
          <w:szCs w:val="28"/>
          <w:lang w:val="ru-RU"/>
        </w:rPr>
        <w:t>режимі</w:t>
      </w:r>
      <w:proofErr w:type="spellEnd"/>
      <w:r w:rsidRPr="007950A8">
        <w:rPr>
          <w:rFonts w:ascii="Times New Roman" w:eastAsia="Times New Roman" w:hAnsi="Times New Roman" w:cs="Times New Roman"/>
          <w:sz w:val="28"/>
          <w:szCs w:val="28"/>
          <w:lang w:val="ru-RU"/>
        </w:rPr>
        <w:t xml:space="preserve"> </w:t>
      </w:r>
      <w:proofErr w:type="spellStart"/>
      <w:r w:rsidRPr="007950A8">
        <w:rPr>
          <w:rFonts w:ascii="Times New Roman" w:eastAsia="Times New Roman" w:hAnsi="Times New Roman" w:cs="Times New Roman"/>
          <w:sz w:val="28"/>
          <w:szCs w:val="28"/>
          <w:lang w:val="ru-RU"/>
        </w:rPr>
        <w:t>відеоконференції</w:t>
      </w:r>
      <w:proofErr w:type="spellEnd"/>
      <w:r w:rsidRPr="007950A8">
        <w:rPr>
          <w:rFonts w:ascii="Times New Roman" w:eastAsia="Times New Roman" w:hAnsi="Times New Roman" w:cs="Times New Roman"/>
          <w:sz w:val="28"/>
          <w:szCs w:val="28"/>
          <w:lang w:val="ru-RU"/>
        </w:rPr>
        <w:t>)</w:t>
      </w:r>
    </w:p>
    <w:p w:rsidR="00412363" w:rsidRPr="007B68DD" w:rsidRDefault="00525E26" w:rsidP="00412363">
      <w:pPr>
        <w:pStyle w:val="a6"/>
        <w:jc w:val="right"/>
        <w:rPr>
          <w:rFonts w:ascii="Times New Roman" w:eastAsia="Times New Roman" w:hAnsi="Times New Roman" w:cs="Times New Roman"/>
          <w:b/>
          <w:sz w:val="28"/>
          <w:szCs w:val="28"/>
        </w:rPr>
      </w:pPr>
      <w:r w:rsidRPr="006F3FF9">
        <w:rPr>
          <w:rFonts w:ascii="Times New Roman" w:eastAsia="Times New Roman" w:hAnsi="Times New Roman" w:cs="Times New Roman"/>
          <w:b/>
          <w:sz w:val="28"/>
          <w:szCs w:val="28"/>
          <w:lang w:val="ru-RU"/>
        </w:rPr>
        <w:t>28</w:t>
      </w:r>
      <w:r w:rsidR="00412363" w:rsidRPr="007B68DD">
        <w:rPr>
          <w:rFonts w:ascii="Times New Roman" w:eastAsia="Times New Roman" w:hAnsi="Times New Roman" w:cs="Times New Roman"/>
          <w:b/>
          <w:sz w:val="28"/>
          <w:szCs w:val="28"/>
        </w:rPr>
        <w:t xml:space="preserve"> </w:t>
      </w:r>
      <w:r w:rsidR="00D85DCA" w:rsidRPr="007B68DD">
        <w:rPr>
          <w:rFonts w:ascii="Times New Roman" w:eastAsia="Times New Roman" w:hAnsi="Times New Roman" w:cs="Times New Roman"/>
          <w:b/>
          <w:sz w:val="28"/>
          <w:szCs w:val="28"/>
        </w:rPr>
        <w:t>кві</w:t>
      </w:r>
      <w:r w:rsidR="00C57A02" w:rsidRPr="007B68DD">
        <w:rPr>
          <w:rFonts w:ascii="Times New Roman" w:eastAsia="Times New Roman" w:hAnsi="Times New Roman" w:cs="Times New Roman"/>
          <w:b/>
          <w:sz w:val="28"/>
          <w:szCs w:val="28"/>
        </w:rPr>
        <w:t>т</w:t>
      </w:r>
      <w:r w:rsidR="00412363" w:rsidRPr="007B68DD">
        <w:rPr>
          <w:rFonts w:ascii="Times New Roman" w:eastAsia="Times New Roman" w:hAnsi="Times New Roman" w:cs="Times New Roman"/>
          <w:b/>
          <w:sz w:val="28"/>
          <w:szCs w:val="28"/>
        </w:rPr>
        <w:t xml:space="preserve">ня 2021 року </w:t>
      </w:r>
    </w:p>
    <w:p w:rsidR="00412363" w:rsidRDefault="00412363" w:rsidP="00412363">
      <w:pPr>
        <w:pStyle w:val="a6"/>
        <w:jc w:val="right"/>
        <w:rPr>
          <w:rFonts w:ascii="Times New Roman" w:eastAsia="Times New Roman" w:hAnsi="Times New Roman" w:cs="Times New Roman"/>
          <w:b/>
          <w:sz w:val="28"/>
          <w:szCs w:val="28"/>
        </w:rPr>
      </w:pPr>
      <w:r w:rsidRPr="007B68DD">
        <w:rPr>
          <w:rFonts w:ascii="Times New Roman" w:eastAsia="Times New Roman" w:hAnsi="Times New Roman" w:cs="Times New Roman"/>
          <w:b/>
          <w:sz w:val="28"/>
          <w:szCs w:val="28"/>
        </w:rPr>
        <w:t>1</w:t>
      </w:r>
      <w:r w:rsidR="00C05877">
        <w:rPr>
          <w:rFonts w:ascii="Times New Roman" w:eastAsia="Times New Roman" w:hAnsi="Times New Roman" w:cs="Times New Roman"/>
          <w:b/>
          <w:sz w:val="28"/>
          <w:szCs w:val="28"/>
        </w:rPr>
        <w:t>5</w:t>
      </w:r>
      <w:r w:rsidRPr="007B68DD">
        <w:rPr>
          <w:rFonts w:ascii="Times New Roman" w:eastAsia="Times New Roman" w:hAnsi="Times New Roman" w:cs="Times New Roman"/>
          <w:b/>
          <w:sz w:val="28"/>
          <w:szCs w:val="28"/>
        </w:rPr>
        <w:t>.</w:t>
      </w:r>
      <w:r w:rsidR="00C05877">
        <w:rPr>
          <w:rFonts w:ascii="Times New Roman" w:eastAsia="Times New Roman" w:hAnsi="Times New Roman" w:cs="Times New Roman"/>
          <w:b/>
          <w:sz w:val="28"/>
          <w:szCs w:val="28"/>
        </w:rPr>
        <w:t>0</w:t>
      </w:r>
      <w:r w:rsidRPr="007B68DD">
        <w:rPr>
          <w:rFonts w:ascii="Times New Roman" w:eastAsia="Times New Roman" w:hAnsi="Times New Roman" w:cs="Times New Roman"/>
          <w:b/>
          <w:sz w:val="28"/>
          <w:szCs w:val="28"/>
        </w:rPr>
        <w:t>0 год</w:t>
      </w:r>
      <w:r w:rsidR="00CC27FD" w:rsidRPr="007B68DD">
        <w:rPr>
          <w:rFonts w:ascii="Times New Roman" w:eastAsia="Times New Roman" w:hAnsi="Times New Roman" w:cs="Times New Roman"/>
          <w:b/>
          <w:sz w:val="28"/>
          <w:szCs w:val="28"/>
        </w:rPr>
        <w:t>.</w:t>
      </w:r>
    </w:p>
    <w:p w:rsidR="00A5627C" w:rsidRPr="00796DC9" w:rsidRDefault="00A5627C" w:rsidP="00412363">
      <w:pPr>
        <w:pStyle w:val="a6"/>
        <w:jc w:val="right"/>
        <w:rPr>
          <w:rFonts w:ascii="Times New Roman" w:eastAsia="Times New Roman" w:hAnsi="Times New Roman" w:cs="Times New Roman"/>
          <w:b/>
          <w:sz w:val="28"/>
          <w:szCs w:val="28"/>
          <w:lang w:val="ru-RU"/>
        </w:rPr>
      </w:pPr>
      <w:bookmarkStart w:id="0" w:name="_GoBack"/>
      <w:bookmarkEnd w:id="0"/>
    </w:p>
    <w:p w:rsidR="00DB4399" w:rsidRDefault="00DB4399" w:rsidP="00DB4399">
      <w:pPr>
        <w:pStyle w:val="a6"/>
        <w:jc w:val="both"/>
        <w:rPr>
          <w:rFonts w:ascii="Times New Roman" w:hAnsi="Times New Roman" w:cs="Times New Roman"/>
          <w:bCs/>
          <w:sz w:val="28"/>
          <w:szCs w:val="28"/>
        </w:rPr>
      </w:pPr>
      <w:r w:rsidRPr="00DB4399">
        <w:rPr>
          <w:rFonts w:ascii="Times New Roman" w:hAnsi="Times New Roman" w:cs="Times New Roman"/>
          <w:b/>
          <w:bCs/>
          <w:sz w:val="28"/>
          <w:szCs w:val="28"/>
        </w:rPr>
        <w:t>1</w:t>
      </w:r>
      <w:r w:rsidRPr="007B68DD">
        <w:rPr>
          <w:rFonts w:ascii="Times New Roman" w:hAnsi="Times New Roman" w:cs="Times New Roman"/>
          <w:b/>
          <w:bCs/>
          <w:sz w:val="28"/>
          <w:szCs w:val="28"/>
        </w:rPr>
        <w:t>.</w:t>
      </w:r>
      <w:r w:rsidRPr="007B68DD">
        <w:rPr>
          <w:rFonts w:ascii="Times New Roman" w:hAnsi="Times New Roman" w:cs="Times New Roman"/>
          <w:bCs/>
          <w:sz w:val="28"/>
          <w:szCs w:val="28"/>
        </w:rPr>
        <w:t xml:space="preserve"> Проект Закону про внесення змін до розділу II "Прикінцеві положення" Закону України "Про внесення змін до Митного кодексу України та Закону України "Про розвиток літакобудівної промисловості" щодо підтримки літакобудівної галузі" щодо продовження надання українським авіакомпаніям перехідного періоду для переходу на використання літаків вітчизняного виробництва" (</w:t>
      </w:r>
      <w:r w:rsidRPr="007B68DD">
        <w:rPr>
          <w:rFonts w:ascii="Times New Roman" w:hAnsi="Times New Roman" w:cs="Times New Roman"/>
          <w:b/>
          <w:bCs/>
          <w:sz w:val="28"/>
          <w:szCs w:val="28"/>
        </w:rPr>
        <w:t>реєстр. № 5301</w:t>
      </w:r>
      <w:r w:rsidRPr="007B68DD">
        <w:rPr>
          <w:rFonts w:ascii="Times New Roman" w:hAnsi="Times New Roman" w:cs="Times New Roman"/>
          <w:bCs/>
          <w:sz w:val="28"/>
          <w:szCs w:val="28"/>
        </w:rPr>
        <w:t xml:space="preserve"> від 24.03.2021, </w:t>
      </w:r>
      <w:proofErr w:type="spellStart"/>
      <w:r w:rsidRPr="007B68DD">
        <w:rPr>
          <w:rFonts w:ascii="Times New Roman" w:hAnsi="Times New Roman" w:cs="Times New Roman"/>
          <w:bCs/>
          <w:sz w:val="28"/>
          <w:szCs w:val="28"/>
        </w:rPr>
        <w:t>н.д</w:t>
      </w:r>
      <w:proofErr w:type="spellEnd"/>
      <w:r w:rsidRPr="007B68DD">
        <w:rPr>
          <w:rFonts w:ascii="Times New Roman" w:hAnsi="Times New Roman" w:cs="Times New Roman"/>
          <w:bCs/>
          <w:sz w:val="28"/>
          <w:szCs w:val="28"/>
        </w:rPr>
        <w:t xml:space="preserve">. </w:t>
      </w:r>
      <w:proofErr w:type="spellStart"/>
      <w:r w:rsidRPr="007B68DD">
        <w:rPr>
          <w:rFonts w:ascii="Times New Roman" w:hAnsi="Times New Roman" w:cs="Times New Roman"/>
          <w:bCs/>
          <w:sz w:val="28"/>
          <w:szCs w:val="28"/>
        </w:rPr>
        <w:t>Мотовиловець</w:t>
      </w:r>
      <w:proofErr w:type="spellEnd"/>
      <w:r w:rsidRPr="007B68DD">
        <w:rPr>
          <w:rFonts w:ascii="Times New Roman" w:hAnsi="Times New Roman" w:cs="Times New Roman"/>
          <w:bCs/>
          <w:sz w:val="28"/>
          <w:szCs w:val="28"/>
        </w:rPr>
        <w:t xml:space="preserve"> А.В. та ін.)</w:t>
      </w:r>
    </w:p>
    <w:p w:rsidR="00C34FC6" w:rsidRDefault="00C34FC6" w:rsidP="00DB4399">
      <w:pPr>
        <w:pStyle w:val="a6"/>
        <w:jc w:val="both"/>
        <w:rPr>
          <w:rFonts w:ascii="Times New Roman" w:hAnsi="Times New Roman" w:cs="Times New Roman"/>
          <w:bCs/>
          <w:sz w:val="28"/>
          <w:szCs w:val="28"/>
        </w:rPr>
      </w:pPr>
    </w:p>
    <w:p w:rsidR="000F5B65" w:rsidRDefault="000F5B65" w:rsidP="00412363">
      <w:pPr>
        <w:pStyle w:val="a6"/>
        <w:jc w:val="right"/>
        <w:rPr>
          <w:rFonts w:ascii="Times New Roman" w:hAnsi="Times New Roman" w:cs="Times New Roman"/>
          <w:b/>
          <w:bCs/>
          <w:sz w:val="28"/>
          <w:szCs w:val="28"/>
        </w:rPr>
      </w:pPr>
      <w:r>
        <w:rPr>
          <w:rFonts w:ascii="Times New Roman" w:eastAsia="Times New Roman" w:hAnsi="Times New Roman" w:cs="Times New Roman"/>
          <w:b/>
          <w:sz w:val="28"/>
          <w:szCs w:val="28"/>
        </w:rPr>
        <w:t xml:space="preserve">Доповідач: </w:t>
      </w:r>
      <w:proofErr w:type="spellStart"/>
      <w:r w:rsidRPr="007B68DD">
        <w:rPr>
          <w:rFonts w:ascii="Times New Roman" w:hAnsi="Times New Roman" w:cs="Times New Roman"/>
          <w:bCs/>
          <w:sz w:val="28"/>
          <w:szCs w:val="28"/>
        </w:rPr>
        <w:t>Мотовиловець</w:t>
      </w:r>
      <w:proofErr w:type="spellEnd"/>
      <w:r w:rsidRPr="007B68DD">
        <w:rPr>
          <w:rFonts w:ascii="Times New Roman" w:hAnsi="Times New Roman" w:cs="Times New Roman"/>
          <w:bCs/>
          <w:sz w:val="28"/>
          <w:szCs w:val="28"/>
        </w:rPr>
        <w:t xml:space="preserve"> А</w:t>
      </w:r>
      <w:r>
        <w:rPr>
          <w:rFonts w:ascii="Times New Roman" w:hAnsi="Times New Roman" w:cs="Times New Roman"/>
          <w:bCs/>
          <w:sz w:val="28"/>
          <w:szCs w:val="28"/>
        </w:rPr>
        <w:t xml:space="preserve">ндрій </w:t>
      </w:r>
      <w:r w:rsidRPr="007B68DD">
        <w:rPr>
          <w:rFonts w:ascii="Times New Roman" w:hAnsi="Times New Roman" w:cs="Times New Roman"/>
          <w:bCs/>
          <w:sz w:val="28"/>
          <w:szCs w:val="28"/>
        </w:rPr>
        <w:t>В</w:t>
      </w:r>
      <w:r w:rsidR="00812FD4">
        <w:rPr>
          <w:rFonts w:ascii="Times New Roman" w:hAnsi="Times New Roman" w:cs="Times New Roman"/>
          <w:bCs/>
          <w:sz w:val="28"/>
          <w:szCs w:val="28"/>
        </w:rPr>
        <w:t>ікто</w:t>
      </w:r>
      <w:r>
        <w:rPr>
          <w:rFonts w:ascii="Times New Roman" w:hAnsi="Times New Roman" w:cs="Times New Roman"/>
          <w:bCs/>
          <w:sz w:val="28"/>
          <w:szCs w:val="28"/>
        </w:rPr>
        <w:t xml:space="preserve">рович </w:t>
      </w:r>
      <w:r w:rsidR="00812FD4" w:rsidRPr="0040291A">
        <w:rPr>
          <w:rFonts w:ascii="Times New Roman" w:hAnsi="Times New Roman" w:cs="Times New Roman"/>
          <w:b/>
          <w:bCs/>
          <w:sz w:val="28"/>
          <w:szCs w:val="28"/>
        </w:rPr>
        <w:t>–</w:t>
      </w:r>
      <w:r w:rsidRPr="0040291A">
        <w:rPr>
          <w:rFonts w:ascii="Times New Roman" w:hAnsi="Times New Roman" w:cs="Times New Roman"/>
          <w:b/>
          <w:bCs/>
          <w:sz w:val="28"/>
          <w:szCs w:val="28"/>
        </w:rPr>
        <w:t xml:space="preserve"> </w:t>
      </w:r>
      <w:r w:rsidR="00812FD4" w:rsidRPr="0040291A">
        <w:rPr>
          <w:rFonts w:ascii="Times New Roman" w:hAnsi="Times New Roman" w:cs="Times New Roman"/>
          <w:b/>
          <w:bCs/>
          <w:sz w:val="28"/>
          <w:szCs w:val="28"/>
        </w:rPr>
        <w:t>5 хв.</w:t>
      </w:r>
    </w:p>
    <w:p w:rsidR="00C34FC6" w:rsidRPr="0040291A" w:rsidRDefault="00C34FC6" w:rsidP="00412363">
      <w:pPr>
        <w:pStyle w:val="a6"/>
        <w:jc w:val="right"/>
        <w:rPr>
          <w:rFonts w:ascii="Times New Roman" w:hAnsi="Times New Roman" w:cs="Times New Roman"/>
          <w:b/>
          <w:bCs/>
          <w:sz w:val="28"/>
          <w:szCs w:val="28"/>
        </w:rPr>
      </w:pPr>
      <w:r>
        <w:rPr>
          <w:rFonts w:ascii="Times New Roman" w:hAnsi="Times New Roman" w:cs="Times New Roman"/>
          <w:bCs/>
          <w:sz w:val="28"/>
          <w:szCs w:val="28"/>
        </w:rPr>
        <w:t>народний депутат України</w:t>
      </w:r>
    </w:p>
    <w:p w:rsidR="000F5B65" w:rsidRDefault="000F5B65" w:rsidP="00412363">
      <w:pPr>
        <w:pStyle w:val="a6"/>
        <w:jc w:val="right"/>
        <w:rPr>
          <w:rFonts w:ascii="Times New Roman" w:hAnsi="Times New Roman" w:cs="Times New Roman"/>
          <w:b/>
          <w:bCs/>
          <w:sz w:val="28"/>
          <w:szCs w:val="28"/>
        </w:rPr>
      </w:pPr>
      <w:r w:rsidRPr="000F5B65">
        <w:rPr>
          <w:rFonts w:ascii="Times New Roman" w:hAnsi="Times New Roman" w:cs="Times New Roman"/>
          <w:b/>
          <w:bCs/>
          <w:sz w:val="28"/>
          <w:szCs w:val="28"/>
        </w:rPr>
        <w:t>Обговорення – 10 хв.</w:t>
      </w:r>
    </w:p>
    <w:p w:rsidR="0040291A" w:rsidRPr="000F5B65" w:rsidRDefault="0040291A" w:rsidP="00412363">
      <w:pPr>
        <w:pStyle w:val="a6"/>
        <w:jc w:val="right"/>
        <w:rPr>
          <w:rFonts w:ascii="Times New Roman" w:eastAsia="Times New Roman" w:hAnsi="Times New Roman" w:cs="Times New Roman"/>
          <w:b/>
          <w:sz w:val="28"/>
          <w:szCs w:val="28"/>
        </w:rPr>
      </w:pPr>
    </w:p>
    <w:p w:rsidR="00063A1F" w:rsidRDefault="00DB4399" w:rsidP="006A084C">
      <w:pPr>
        <w:pStyle w:val="a6"/>
        <w:jc w:val="both"/>
        <w:rPr>
          <w:rFonts w:ascii="Times New Roman" w:hAnsi="Times New Roman" w:cs="Times New Roman"/>
          <w:bCs/>
          <w:sz w:val="28"/>
          <w:szCs w:val="28"/>
        </w:rPr>
      </w:pPr>
      <w:r>
        <w:rPr>
          <w:rFonts w:ascii="Times New Roman" w:hAnsi="Times New Roman" w:cs="Times New Roman"/>
          <w:b/>
          <w:bCs/>
          <w:sz w:val="28"/>
          <w:szCs w:val="28"/>
        </w:rPr>
        <w:t>2</w:t>
      </w:r>
      <w:r w:rsidR="006A084C" w:rsidRPr="007B68DD">
        <w:rPr>
          <w:rFonts w:ascii="Times New Roman" w:hAnsi="Times New Roman" w:cs="Times New Roman"/>
          <w:b/>
          <w:bCs/>
          <w:sz w:val="28"/>
          <w:szCs w:val="28"/>
        </w:rPr>
        <w:t>.</w:t>
      </w:r>
      <w:r w:rsidR="006A084C" w:rsidRPr="007B68DD">
        <w:rPr>
          <w:rFonts w:ascii="Times New Roman" w:hAnsi="Times New Roman" w:cs="Times New Roman"/>
          <w:bCs/>
          <w:sz w:val="28"/>
          <w:szCs w:val="28"/>
        </w:rPr>
        <w:t xml:space="preserve"> Проект Закону про внесення змін до деяких законодавчих актів України щодо вдосконалення питань організації корпоративного управління в банках та інших питань функціонування банківської системи (</w:t>
      </w:r>
      <w:r w:rsidR="006A084C" w:rsidRPr="007B68DD">
        <w:rPr>
          <w:rFonts w:ascii="Times New Roman" w:hAnsi="Times New Roman" w:cs="Times New Roman"/>
          <w:b/>
          <w:bCs/>
          <w:sz w:val="28"/>
          <w:szCs w:val="28"/>
        </w:rPr>
        <w:t>реєстр. № 4367</w:t>
      </w:r>
      <w:r w:rsidR="006A084C" w:rsidRPr="007B68DD">
        <w:rPr>
          <w:rFonts w:ascii="Times New Roman" w:hAnsi="Times New Roman" w:cs="Times New Roman"/>
          <w:bCs/>
          <w:sz w:val="28"/>
          <w:szCs w:val="28"/>
        </w:rPr>
        <w:t xml:space="preserve"> від 12.11.2020, </w:t>
      </w:r>
      <w:proofErr w:type="spellStart"/>
      <w:r w:rsidR="006A084C" w:rsidRPr="007B68DD">
        <w:rPr>
          <w:rFonts w:ascii="Times New Roman" w:hAnsi="Times New Roman" w:cs="Times New Roman"/>
          <w:bCs/>
          <w:sz w:val="28"/>
          <w:szCs w:val="28"/>
        </w:rPr>
        <w:t>н.д</w:t>
      </w:r>
      <w:proofErr w:type="spellEnd"/>
      <w:r w:rsidR="006A084C" w:rsidRPr="007B68DD">
        <w:rPr>
          <w:rFonts w:ascii="Times New Roman" w:hAnsi="Times New Roman" w:cs="Times New Roman"/>
          <w:bCs/>
          <w:sz w:val="28"/>
          <w:szCs w:val="28"/>
        </w:rPr>
        <w:t>.</w:t>
      </w:r>
      <w:r w:rsidR="00063A1F" w:rsidRPr="007B68DD">
        <w:rPr>
          <w:rFonts w:ascii="Times New Roman" w:hAnsi="Times New Roman" w:cs="Times New Roman"/>
          <w:bCs/>
          <w:sz w:val="28"/>
          <w:szCs w:val="28"/>
        </w:rPr>
        <w:t xml:space="preserve"> </w:t>
      </w:r>
      <w:proofErr w:type="spellStart"/>
      <w:r w:rsidR="006A084C" w:rsidRPr="007B68DD">
        <w:rPr>
          <w:rFonts w:ascii="Times New Roman" w:hAnsi="Times New Roman" w:cs="Times New Roman"/>
          <w:bCs/>
          <w:sz w:val="28"/>
          <w:szCs w:val="28"/>
        </w:rPr>
        <w:t>Гетманцев</w:t>
      </w:r>
      <w:proofErr w:type="spellEnd"/>
      <w:r w:rsidR="006A084C" w:rsidRPr="007B68DD">
        <w:rPr>
          <w:rFonts w:ascii="Times New Roman" w:hAnsi="Times New Roman" w:cs="Times New Roman"/>
          <w:bCs/>
          <w:sz w:val="28"/>
          <w:szCs w:val="28"/>
        </w:rPr>
        <w:t xml:space="preserve"> Д.О. та ін.)</w:t>
      </w:r>
    </w:p>
    <w:p w:rsidR="00113ED8" w:rsidRDefault="00113ED8" w:rsidP="006A084C">
      <w:pPr>
        <w:pStyle w:val="a6"/>
        <w:jc w:val="both"/>
        <w:rPr>
          <w:rFonts w:ascii="Times New Roman" w:hAnsi="Times New Roman" w:cs="Times New Roman"/>
          <w:bCs/>
          <w:sz w:val="28"/>
          <w:szCs w:val="28"/>
        </w:rPr>
      </w:pPr>
    </w:p>
    <w:p w:rsidR="00812FD4" w:rsidRPr="0040291A" w:rsidRDefault="00812FD4" w:rsidP="00812FD4">
      <w:pPr>
        <w:pStyle w:val="a6"/>
        <w:jc w:val="right"/>
        <w:rPr>
          <w:rFonts w:ascii="Times New Roman" w:hAnsi="Times New Roman" w:cs="Times New Roman"/>
          <w:b/>
          <w:bCs/>
          <w:sz w:val="28"/>
          <w:szCs w:val="28"/>
        </w:rPr>
      </w:pPr>
      <w:r>
        <w:rPr>
          <w:rFonts w:ascii="Times New Roman" w:eastAsia="Times New Roman" w:hAnsi="Times New Roman" w:cs="Times New Roman"/>
          <w:b/>
          <w:sz w:val="28"/>
          <w:szCs w:val="28"/>
        </w:rPr>
        <w:t>Доповідач:</w:t>
      </w:r>
      <w:r w:rsidR="00467AEB" w:rsidRPr="00467AEB">
        <w:rPr>
          <w:rFonts w:ascii="Times New Roman" w:eastAsia="Times New Roman" w:hAnsi="Times New Roman" w:cs="Times New Roman"/>
          <w:sz w:val="28"/>
          <w:szCs w:val="28"/>
        </w:rPr>
        <w:t xml:space="preserve"> Голова </w:t>
      </w:r>
      <w:r w:rsidR="00373457">
        <w:rPr>
          <w:rFonts w:ascii="Times New Roman" w:eastAsia="Times New Roman" w:hAnsi="Times New Roman" w:cs="Times New Roman"/>
          <w:sz w:val="28"/>
          <w:szCs w:val="28"/>
        </w:rPr>
        <w:t>підк</w:t>
      </w:r>
      <w:r w:rsidR="00467AEB" w:rsidRPr="00467AEB">
        <w:rPr>
          <w:rFonts w:ascii="Times New Roman" w:eastAsia="Times New Roman" w:hAnsi="Times New Roman" w:cs="Times New Roman"/>
          <w:sz w:val="28"/>
          <w:szCs w:val="28"/>
        </w:rPr>
        <w:t>омітету</w:t>
      </w:r>
      <w:r>
        <w:rPr>
          <w:rFonts w:ascii="Times New Roman" w:eastAsia="Times New Roman" w:hAnsi="Times New Roman" w:cs="Times New Roman"/>
          <w:b/>
          <w:sz w:val="28"/>
          <w:szCs w:val="28"/>
        </w:rPr>
        <w:t xml:space="preserve"> </w:t>
      </w:r>
      <w:r w:rsidR="00373457">
        <w:rPr>
          <w:rFonts w:ascii="Times New Roman" w:hAnsi="Times New Roman" w:cs="Times New Roman"/>
          <w:bCs/>
          <w:sz w:val="28"/>
          <w:szCs w:val="28"/>
        </w:rPr>
        <w:t>Іванчук Андрій Володимирович</w:t>
      </w:r>
      <w:r>
        <w:rPr>
          <w:rFonts w:ascii="Times New Roman" w:hAnsi="Times New Roman" w:cs="Times New Roman"/>
          <w:bCs/>
          <w:sz w:val="28"/>
          <w:szCs w:val="28"/>
        </w:rPr>
        <w:t xml:space="preserve"> </w:t>
      </w:r>
      <w:r w:rsidRPr="0040291A">
        <w:rPr>
          <w:rFonts w:ascii="Times New Roman" w:hAnsi="Times New Roman" w:cs="Times New Roman"/>
          <w:b/>
          <w:bCs/>
          <w:sz w:val="28"/>
          <w:szCs w:val="28"/>
        </w:rPr>
        <w:t>– 5 хв.</w:t>
      </w:r>
    </w:p>
    <w:p w:rsidR="00812FD4" w:rsidRDefault="00812FD4" w:rsidP="006A084C">
      <w:pPr>
        <w:pStyle w:val="a6"/>
        <w:jc w:val="both"/>
        <w:rPr>
          <w:rFonts w:ascii="Times New Roman" w:hAnsi="Times New Roman" w:cs="Times New Roman"/>
          <w:bCs/>
          <w:sz w:val="28"/>
          <w:szCs w:val="28"/>
        </w:rPr>
      </w:pPr>
    </w:p>
    <w:p w:rsidR="006A084C" w:rsidRDefault="006A084C" w:rsidP="006A084C">
      <w:pPr>
        <w:pStyle w:val="a6"/>
        <w:ind w:firstLine="284"/>
        <w:jc w:val="both"/>
        <w:rPr>
          <w:rFonts w:ascii="Times New Roman" w:hAnsi="Times New Roman" w:cs="Times New Roman"/>
          <w:bCs/>
          <w:sz w:val="28"/>
          <w:szCs w:val="28"/>
        </w:rPr>
      </w:pPr>
      <w:r w:rsidRPr="007B68DD">
        <w:rPr>
          <w:rFonts w:ascii="Times New Roman" w:hAnsi="Times New Roman" w:cs="Times New Roman"/>
          <w:bCs/>
          <w:sz w:val="28"/>
          <w:szCs w:val="28"/>
        </w:rPr>
        <w:t>Проект Закону про внесення змін до деяких законодавчих актів України щодо вдосконалення окремих питань функціонування банківської системи (</w:t>
      </w:r>
      <w:r w:rsidRPr="007B68DD">
        <w:rPr>
          <w:rFonts w:ascii="Times New Roman" w:hAnsi="Times New Roman" w:cs="Times New Roman"/>
          <w:b/>
          <w:bCs/>
          <w:sz w:val="28"/>
          <w:szCs w:val="28"/>
        </w:rPr>
        <w:t>реєстр. № 4367-1</w:t>
      </w:r>
      <w:r w:rsidRPr="007B68DD">
        <w:rPr>
          <w:rFonts w:ascii="Times New Roman" w:hAnsi="Times New Roman" w:cs="Times New Roman"/>
          <w:bCs/>
          <w:sz w:val="28"/>
          <w:szCs w:val="28"/>
        </w:rPr>
        <w:t xml:space="preserve"> від 27.11.2020, </w:t>
      </w:r>
      <w:proofErr w:type="spellStart"/>
      <w:r w:rsidRPr="007B68DD">
        <w:rPr>
          <w:rFonts w:ascii="Times New Roman" w:hAnsi="Times New Roman" w:cs="Times New Roman"/>
          <w:bCs/>
          <w:sz w:val="28"/>
          <w:szCs w:val="28"/>
        </w:rPr>
        <w:t>н.д</w:t>
      </w:r>
      <w:proofErr w:type="spellEnd"/>
      <w:r w:rsidRPr="007B68DD">
        <w:rPr>
          <w:rFonts w:ascii="Times New Roman" w:hAnsi="Times New Roman" w:cs="Times New Roman"/>
          <w:bCs/>
          <w:sz w:val="28"/>
          <w:szCs w:val="28"/>
        </w:rPr>
        <w:t xml:space="preserve">. </w:t>
      </w:r>
      <w:proofErr w:type="spellStart"/>
      <w:r w:rsidRPr="007B68DD">
        <w:rPr>
          <w:rFonts w:ascii="Times New Roman" w:hAnsi="Times New Roman" w:cs="Times New Roman"/>
          <w:bCs/>
          <w:sz w:val="28"/>
          <w:szCs w:val="28"/>
        </w:rPr>
        <w:t>Дубінський</w:t>
      </w:r>
      <w:proofErr w:type="spellEnd"/>
      <w:r w:rsidRPr="007B68DD">
        <w:rPr>
          <w:rFonts w:ascii="Times New Roman" w:hAnsi="Times New Roman" w:cs="Times New Roman"/>
          <w:bCs/>
          <w:sz w:val="28"/>
          <w:szCs w:val="28"/>
        </w:rPr>
        <w:t xml:space="preserve"> О.А.)</w:t>
      </w:r>
    </w:p>
    <w:p w:rsidR="00C34FC6" w:rsidRDefault="00C34FC6" w:rsidP="006A084C">
      <w:pPr>
        <w:pStyle w:val="a6"/>
        <w:ind w:firstLine="284"/>
        <w:jc w:val="both"/>
        <w:rPr>
          <w:rFonts w:ascii="Times New Roman" w:hAnsi="Times New Roman" w:cs="Times New Roman"/>
          <w:bCs/>
          <w:sz w:val="28"/>
          <w:szCs w:val="28"/>
        </w:rPr>
      </w:pPr>
    </w:p>
    <w:p w:rsidR="000F5B65" w:rsidRDefault="000F5B65" w:rsidP="000F5B65">
      <w:pPr>
        <w:pStyle w:val="a6"/>
        <w:jc w:val="right"/>
        <w:rPr>
          <w:rFonts w:ascii="Times New Roman" w:hAnsi="Times New Roman" w:cs="Times New Roman"/>
          <w:bCs/>
          <w:sz w:val="28"/>
          <w:szCs w:val="28"/>
        </w:rPr>
      </w:pPr>
      <w:r>
        <w:rPr>
          <w:rFonts w:ascii="Times New Roman" w:eastAsia="Times New Roman" w:hAnsi="Times New Roman" w:cs="Times New Roman"/>
          <w:b/>
          <w:sz w:val="28"/>
          <w:szCs w:val="28"/>
        </w:rPr>
        <w:t xml:space="preserve">Доповідач: </w:t>
      </w:r>
      <w:proofErr w:type="spellStart"/>
      <w:r w:rsidR="002B2598">
        <w:rPr>
          <w:rFonts w:ascii="Times New Roman" w:hAnsi="Times New Roman" w:cs="Times New Roman"/>
          <w:bCs/>
          <w:sz w:val="28"/>
          <w:szCs w:val="28"/>
        </w:rPr>
        <w:t>Дубінський</w:t>
      </w:r>
      <w:proofErr w:type="spellEnd"/>
      <w:r w:rsidR="002B2598">
        <w:rPr>
          <w:rFonts w:ascii="Times New Roman" w:hAnsi="Times New Roman" w:cs="Times New Roman"/>
          <w:bCs/>
          <w:sz w:val="28"/>
          <w:szCs w:val="28"/>
        </w:rPr>
        <w:t xml:space="preserve"> Олександр Анатолійович</w:t>
      </w:r>
      <w:r>
        <w:rPr>
          <w:rFonts w:ascii="Times New Roman" w:hAnsi="Times New Roman" w:cs="Times New Roman"/>
          <w:bCs/>
          <w:sz w:val="28"/>
          <w:szCs w:val="28"/>
        </w:rPr>
        <w:t xml:space="preserve"> </w:t>
      </w:r>
      <w:r w:rsidR="002B2598" w:rsidRPr="0040291A">
        <w:rPr>
          <w:rFonts w:ascii="Times New Roman" w:hAnsi="Times New Roman" w:cs="Times New Roman"/>
          <w:b/>
          <w:bCs/>
          <w:sz w:val="28"/>
          <w:szCs w:val="28"/>
        </w:rPr>
        <w:t>– 5 хв.</w:t>
      </w:r>
      <w:r>
        <w:rPr>
          <w:rFonts w:ascii="Times New Roman" w:hAnsi="Times New Roman" w:cs="Times New Roman"/>
          <w:bCs/>
          <w:sz w:val="28"/>
          <w:szCs w:val="28"/>
        </w:rPr>
        <w:t xml:space="preserve"> </w:t>
      </w:r>
    </w:p>
    <w:p w:rsidR="000F5B65" w:rsidRDefault="000F5B65" w:rsidP="000F5B65">
      <w:pPr>
        <w:pStyle w:val="a6"/>
        <w:jc w:val="right"/>
        <w:rPr>
          <w:rFonts w:ascii="Times New Roman" w:hAnsi="Times New Roman" w:cs="Times New Roman"/>
          <w:bCs/>
          <w:sz w:val="28"/>
          <w:szCs w:val="28"/>
        </w:rPr>
      </w:pPr>
      <w:r>
        <w:rPr>
          <w:rFonts w:ascii="Times New Roman" w:hAnsi="Times New Roman" w:cs="Times New Roman"/>
          <w:bCs/>
          <w:sz w:val="28"/>
          <w:szCs w:val="28"/>
        </w:rPr>
        <w:t xml:space="preserve"> народний депутат України</w:t>
      </w:r>
    </w:p>
    <w:p w:rsidR="007B68DD" w:rsidRDefault="000F5B65" w:rsidP="000F5B65">
      <w:pPr>
        <w:pStyle w:val="a6"/>
        <w:jc w:val="right"/>
        <w:rPr>
          <w:rFonts w:ascii="Times New Roman" w:hAnsi="Times New Roman" w:cs="Times New Roman"/>
          <w:b/>
          <w:bCs/>
          <w:sz w:val="28"/>
          <w:szCs w:val="28"/>
        </w:rPr>
      </w:pPr>
      <w:r w:rsidRPr="000F5B65">
        <w:rPr>
          <w:rFonts w:ascii="Times New Roman" w:hAnsi="Times New Roman" w:cs="Times New Roman"/>
          <w:b/>
          <w:bCs/>
          <w:sz w:val="28"/>
          <w:szCs w:val="28"/>
        </w:rPr>
        <w:t>Обговорення – 10 хв.</w:t>
      </w:r>
    </w:p>
    <w:p w:rsidR="00467AEB" w:rsidRPr="007B68DD" w:rsidRDefault="00467AEB" w:rsidP="000F5B65">
      <w:pPr>
        <w:pStyle w:val="a6"/>
        <w:jc w:val="right"/>
        <w:rPr>
          <w:rFonts w:ascii="Times New Roman" w:hAnsi="Times New Roman" w:cs="Times New Roman"/>
          <w:bCs/>
          <w:sz w:val="28"/>
          <w:szCs w:val="28"/>
        </w:rPr>
      </w:pPr>
    </w:p>
    <w:p w:rsidR="006A084C" w:rsidRDefault="002E658D" w:rsidP="00464CB8">
      <w:pPr>
        <w:pStyle w:val="a6"/>
        <w:jc w:val="both"/>
        <w:rPr>
          <w:rFonts w:ascii="Times New Roman" w:hAnsi="Times New Roman" w:cs="Times New Roman"/>
          <w:bCs/>
          <w:sz w:val="28"/>
          <w:szCs w:val="28"/>
        </w:rPr>
      </w:pPr>
      <w:r>
        <w:rPr>
          <w:rFonts w:ascii="Times New Roman" w:hAnsi="Times New Roman" w:cs="Times New Roman"/>
          <w:b/>
          <w:bCs/>
          <w:sz w:val="28"/>
          <w:szCs w:val="28"/>
        </w:rPr>
        <w:t>3</w:t>
      </w:r>
      <w:r w:rsidR="00464CB8">
        <w:rPr>
          <w:rFonts w:ascii="Times New Roman" w:hAnsi="Times New Roman" w:cs="Times New Roman"/>
          <w:b/>
          <w:bCs/>
          <w:sz w:val="28"/>
          <w:szCs w:val="28"/>
        </w:rPr>
        <w:t xml:space="preserve">.  </w:t>
      </w:r>
      <w:r w:rsidR="006A084C" w:rsidRPr="007B68DD">
        <w:rPr>
          <w:rFonts w:ascii="Times New Roman" w:hAnsi="Times New Roman" w:cs="Times New Roman"/>
          <w:bCs/>
          <w:sz w:val="28"/>
          <w:szCs w:val="28"/>
        </w:rPr>
        <w:t>Проект Закону про внесення змін до деяких законодавчих актів України щодо вдосконалення механізмів виведення банків з ринку та задоволення вимог кредиторів цих банків (</w:t>
      </w:r>
      <w:r w:rsidR="006A084C" w:rsidRPr="007B68DD">
        <w:rPr>
          <w:rFonts w:ascii="Times New Roman" w:hAnsi="Times New Roman" w:cs="Times New Roman"/>
          <w:b/>
          <w:bCs/>
          <w:sz w:val="28"/>
          <w:szCs w:val="28"/>
        </w:rPr>
        <w:t xml:space="preserve">реєстр. №  4546 </w:t>
      </w:r>
      <w:r w:rsidR="006A084C" w:rsidRPr="007B68DD">
        <w:rPr>
          <w:rFonts w:ascii="Times New Roman" w:hAnsi="Times New Roman" w:cs="Times New Roman"/>
          <w:bCs/>
          <w:sz w:val="28"/>
          <w:szCs w:val="28"/>
        </w:rPr>
        <w:t xml:space="preserve">від 24.12.2020, </w:t>
      </w:r>
      <w:proofErr w:type="spellStart"/>
      <w:r w:rsidR="006A084C" w:rsidRPr="007B68DD">
        <w:rPr>
          <w:rFonts w:ascii="Times New Roman" w:hAnsi="Times New Roman" w:cs="Times New Roman"/>
          <w:bCs/>
          <w:sz w:val="28"/>
          <w:szCs w:val="28"/>
        </w:rPr>
        <w:t>н.д</w:t>
      </w:r>
      <w:proofErr w:type="spellEnd"/>
      <w:r w:rsidR="006A084C" w:rsidRPr="007B68DD">
        <w:rPr>
          <w:rFonts w:ascii="Times New Roman" w:hAnsi="Times New Roman" w:cs="Times New Roman"/>
          <w:bCs/>
          <w:sz w:val="28"/>
          <w:szCs w:val="28"/>
        </w:rPr>
        <w:t xml:space="preserve">. </w:t>
      </w:r>
      <w:proofErr w:type="spellStart"/>
      <w:r w:rsidR="006A084C" w:rsidRPr="007B68DD">
        <w:rPr>
          <w:rFonts w:ascii="Times New Roman" w:hAnsi="Times New Roman" w:cs="Times New Roman"/>
          <w:bCs/>
          <w:sz w:val="28"/>
          <w:szCs w:val="28"/>
        </w:rPr>
        <w:t>Гетманцев</w:t>
      </w:r>
      <w:proofErr w:type="spellEnd"/>
      <w:r w:rsidR="006A084C" w:rsidRPr="007B68DD">
        <w:rPr>
          <w:rFonts w:ascii="Times New Roman" w:hAnsi="Times New Roman" w:cs="Times New Roman"/>
          <w:bCs/>
          <w:sz w:val="28"/>
          <w:szCs w:val="28"/>
        </w:rPr>
        <w:t xml:space="preserve"> Д.О. та ін.)</w:t>
      </w:r>
    </w:p>
    <w:p w:rsidR="0040291A" w:rsidRPr="007B68DD" w:rsidRDefault="0040291A" w:rsidP="00464CB8">
      <w:pPr>
        <w:pStyle w:val="a6"/>
        <w:jc w:val="both"/>
        <w:rPr>
          <w:rFonts w:ascii="Times New Roman" w:hAnsi="Times New Roman" w:cs="Times New Roman"/>
          <w:bCs/>
          <w:sz w:val="28"/>
          <w:szCs w:val="28"/>
        </w:rPr>
      </w:pPr>
    </w:p>
    <w:p w:rsidR="002B2598" w:rsidRPr="0040291A" w:rsidRDefault="002B2598" w:rsidP="002B2598">
      <w:pPr>
        <w:pStyle w:val="a6"/>
        <w:jc w:val="right"/>
        <w:rPr>
          <w:rFonts w:ascii="Times New Roman" w:hAnsi="Times New Roman" w:cs="Times New Roman"/>
          <w:b/>
          <w:bCs/>
          <w:sz w:val="28"/>
          <w:szCs w:val="28"/>
        </w:rPr>
      </w:pPr>
      <w:r>
        <w:rPr>
          <w:rFonts w:ascii="Times New Roman" w:eastAsia="Times New Roman" w:hAnsi="Times New Roman" w:cs="Times New Roman"/>
          <w:b/>
          <w:sz w:val="28"/>
          <w:szCs w:val="28"/>
        </w:rPr>
        <w:t>Доповідач:</w:t>
      </w:r>
      <w:r w:rsidR="00467AEB" w:rsidRPr="00467AEB">
        <w:rPr>
          <w:rFonts w:ascii="Times New Roman" w:eastAsia="Times New Roman" w:hAnsi="Times New Roman" w:cs="Times New Roman"/>
          <w:sz w:val="28"/>
          <w:szCs w:val="28"/>
        </w:rPr>
        <w:t xml:space="preserve"> </w:t>
      </w:r>
      <w:r w:rsidR="00373457" w:rsidRPr="00467AEB">
        <w:rPr>
          <w:rFonts w:ascii="Times New Roman" w:eastAsia="Times New Roman" w:hAnsi="Times New Roman" w:cs="Times New Roman"/>
          <w:sz w:val="28"/>
          <w:szCs w:val="28"/>
        </w:rPr>
        <w:t xml:space="preserve">Голова </w:t>
      </w:r>
      <w:r w:rsidR="00373457">
        <w:rPr>
          <w:rFonts w:ascii="Times New Roman" w:eastAsia="Times New Roman" w:hAnsi="Times New Roman" w:cs="Times New Roman"/>
          <w:sz w:val="28"/>
          <w:szCs w:val="28"/>
        </w:rPr>
        <w:t>підк</w:t>
      </w:r>
      <w:r w:rsidR="00373457" w:rsidRPr="00467AEB">
        <w:rPr>
          <w:rFonts w:ascii="Times New Roman" w:eastAsia="Times New Roman" w:hAnsi="Times New Roman" w:cs="Times New Roman"/>
          <w:sz w:val="28"/>
          <w:szCs w:val="28"/>
        </w:rPr>
        <w:t>омітету</w:t>
      </w:r>
      <w:r w:rsidR="00373457">
        <w:rPr>
          <w:rFonts w:ascii="Times New Roman" w:eastAsia="Times New Roman" w:hAnsi="Times New Roman" w:cs="Times New Roman"/>
          <w:b/>
          <w:sz w:val="28"/>
          <w:szCs w:val="28"/>
        </w:rPr>
        <w:t xml:space="preserve"> </w:t>
      </w:r>
      <w:r w:rsidR="00373457">
        <w:rPr>
          <w:rFonts w:ascii="Times New Roman" w:hAnsi="Times New Roman" w:cs="Times New Roman"/>
          <w:bCs/>
          <w:sz w:val="28"/>
          <w:szCs w:val="28"/>
        </w:rPr>
        <w:t xml:space="preserve">Іванчук Андрій Володимирович </w:t>
      </w:r>
      <w:r w:rsidRPr="0040291A">
        <w:rPr>
          <w:rFonts w:ascii="Times New Roman" w:hAnsi="Times New Roman" w:cs="Times New Roman"/>
          <w:b/>
          <w:bCs/>
          <w:sz w:val="28"/>
          <w:szCs w:val="28"/>
        </w:rPr>
        <w:t>– 5 хв.</w:t>
      </w:r>
    </w:p>
    <w:p w:rsidR="002B2598" w:rsidRPr="007B68DD" w:rsidRDefault="002B2598" w:rsidP="002B2598">
      <w:pPr>
        <w:pStyle w:val="a6"/>
        <w:jc w:val="right"/>
        <w:rPr>
          <w:rFonts w:ascii="Times New Roman" w:hAnsi="Times New Roman" w:cs="Times New Roman"/>
          <w:bCs/>
          <w:sz w:val="28"/>
          <w:szCs w:val="28"/>
        </w:rPr>
      </w:pPr>
      <w:r w:rsidRPr="000F5B65">
        <w:rPr>
          <w:rFonts w:ascii="Times New Roman" w:hAnsi="Times New Roman" w:cs="Times New Roman"/>
          <w:b/>
          <w:bCs/>
          <w:sz w:val="28"/>
          <w:szCs w:val="28"/>
        </w:rPr>
        <w:t>Обговорення – 10 хв.</w:t>
      </w:r>
    </w:p>
    <w:p w:rsidR="006A084C" w:rsidRPr="007B68DD" w:rsidRDefault="006A084C" w:rsidP="006A084C">
      <w:pPr>
        <w:pStyle w:val="a6"/>
        <w:ind w:firstLine="284"/>
        <w:jc w:val="both"/>
        <w:rPr>
          <w:rFonts w:ascii="Times New Roman" w:hAnsi="Times New Roman" w:cs="Times New Roman"/>
          <w:bCs/>
          <w:sz w:val="28"/>
          <w:szCs w:val="28"/>
        </w:rPr>
      </w:pPr>
    </w:p>
    <w:p w:rsidR="00D324F4" w:rsidRDefault="00C423A2" w:rsidP="006F3FF9">
      <w:pPr>
        <w:pStyle w:val="a6"/>
        <w:jc w:val="both"/>
        <w:rPr>
          <w:rFonts w:ascii="Times New Roman" w:hAnsi="Times New Roman" w:cs="Times New Roman"/>
          <w:bCs/>
          <w:sz w:val="28"/>
          <w:szCs w:val="28"/>
        </w:rPr>
      </w:pPr>
      <w:r>
        <w:rPr>
          <w:rFonts w:ascii="Times New Roman" w:hAnsi="Times New Roman" w:cs="Times New Roman"/>
          <w:b/>
          <w:bCs/>
          <w:sz w:val="28"/>
          <w:szCs w:val="28"/>
        </w:rPr>
        <w:t>4</w:t>
      </w:r>
      <w:r w:rsidR="00DB4399" w:rsidRPr="00DB4399">
        <w:rPr>
          <w:rFonts w:ascii="Times New Roman" w:hAnsi="Times New Roman" w:cs="Times New Roman"/>
          <w:b/>
          <w:bCs/>
          <w:sz w:val="28"/>
          <w:szCs w:val="28"/>
        </w:rPr>
        <w:t>.</w:t>
      </w:r>
      <w:r w:rsidR="00DB4399">
        <w:rPr>
          <w:rFonts w:ascii="Times New Roman" w:hAnsi="Times New Roman" w:cs="Times New Roman"/>
          <w:bCs/>
          <w:sz w:val="28"/>
          <w:szCs w:val="28"/>
        </w:rPr>
        <w:t xml:space="preserve"> </w:t>
      </w:r>
      <w:r w:rsidR="00B85A9A" w:rsidRPr="00B85A9A">
        <w:rPr>
          <w:rFonts w:ascii="Times New Roman" w:hAnsi="Times New Roman" w:cs="Times New Roman"/>
          <w:bCs/>
          <w:sz w:val="28"/>
          <w:szCs w:val="28"/>
        </w:rPr>
        <w:t>Проект Закону про внесення змін до Податкового кодексу України щодо державної підтримки сфери спорту</w:t>
      </w:r>
      <w:r w:rsidR="00B85A9A">
        <w:rPr>
          <w:rFonts w:ascii="Times New Roman" w:hAnsi="Times New Roman" w:cs="Times New Roman"/>
          <w:bCs/>
          <w:sz w:val="28"/>
          <w:szCs w:val="28"/>
        </w:rPr>
        <w:t xml:space="preserve"> </w:t>
      </w:r>
      <w:r w:rsidR="00B85A9A" w:rsidRPr="00B85A9A">
        <w:rPr>
          <w:rFonts w:ascii="Times New Roman" w:hAnsi="Times New Roman" w:cs="Times New Roman"/>
          <w:b/>
          <w:bCs/>
          <w:sz w:val="28"/>
          <w:szCs w:val="28"/>
        </w:rPr>
        <w:t>( реєстр. № 4577</w:t>
      </w:r>
      <w:r w:rsidR="00B85A9A" w:rsidRPr="00B85A9A">
        <w:rPr>
          <w:rFonts w:ascii="Times New Roman" w:hAnsi="Times New Roman" w:cs="Times New Roman"/>
          <w:bCs/>
          <w:sz w:val="28"/>
          <w:szCs w:val="28"/>
        </w:rPr>
        <w:t xml:space="preserve"> від 06.01.2021</w:t>
      </w:r>
      <w:r w:rsidR="00B85A9A">
        <w:rPr>
          <w:rFonts w:ascii="Times New Roman" w:hAnsi="Times New Roman" w:cs="Times New Roman"/>
          <w:bCs/>
          <w:sz w:val="28"/>
          <w:szCs w:val="28"/>
        </w:rPr>
        <w:t xml:space="preserve">, </w:t>
      </w:r>
      <w:proofErr w:type="spellStart"/>
      <w:r w:rsidR="00B85A9A">
        <w:rPr>
          <w:rFonts w:ascii="Times New Roman" w:hAnsi="Times New Roman" w:cs="Times New Roman"/>
          <w:bCs/>
          <w:sz w:val="28"/>
          <w:szCs w:val="28"/>
        </w:rPr>
        <w:t>н.д</w:t>
      </w:r>
      <w:proofErr w:type="spellEnd"/>
      <w:r w:rsidR="00B85A9A">
        <w:rPr>
          <w:rFonts w:ascii="Times New Roman" w:hAnsi="Times New Roman" w:cs="Times New Roman"/>
          <w:bCs/>
          <w:sz w:val="28"/>
          <w:szCs w:val="28"/>
        </w:rPr>
        <w:t xml:space="preserve">. </w:t>
      </w:r>
      <w:proofErr w:type="spellStart"/>
      <w:r w:rsidR="00B85A9A">
        <w:rPr>
          <w:rFonts w:ascii="Times New Roman" w:hAnsi="Times New Roman" w:cs="Times New Roman"/>
          <w:bCs/>
          <w:sz w:val="28"/>
          <w:szCs w:val="28"/>
        </w:rPr>
        <w:t>Беленюк</w:t>
      </w:r>
      <w:proofErr w:type="spellEnd"/>
      <w:r w:rsidR="00B85A9A">
        <w:rPr>
          <w:rFonts w:ascii="Times New Roman" w:hAnsi="Times New Roman" w:cs="Times New Roman"/>
          <w:bCs/>
          <w:sz w:val="28"/>
          <w:szCs w:val="28"/>
        </w:rPr>
        <w:t xml:space="preserve"> Ж.В. та ін.)</w:t>
      </w:r>
    </w:p>
    <w:p w:rsidR="00467AEB" w:rsidRDefault="00467AEB" w:rsidP="00467AEB">
      <w:pPr>
        <w:pStyle w:val="a6"/>
        <w:jc w:val="right"/>
        <w:rPr>
          <w:rFonts w:ascii="Times New Roman" w:hAnsi="Times New Roman" w:cs="Times New Roman"/>
          <w:bCs/>
          <w:sz w:val="28"/>
          <w:szCs w:val="28"/>
        </w:rPr>
      </w:pPr>
      <w:r>
        <w:rPr>
          <w:rFonts w:ascii="Times New Roman" w:eastAsia="Times New Roman" w:hAnsi="Times New Roman" w:cs="Times New Roman"/>
          <w:b/>
          <w:sz w:val="28"/>
          <w:szCs w:val="28"/>
        </w:rPr>
        <w:t xml:space="preserve">Доповідач: </w:t>
      </w:r>
      <w:proofErr w:type="spellStart"/>
      <w:r>
        <w:rPr>
          <w:rFonts w:ascii="Times New Roman" w:hAnsi="Times New Roman" w:cs="Times New Roman"/>
          <w:bCs/>
          <w:sz w:val="28"/>
          <w:szCs w:val="28"/>
        </w:rPr>
        <w:t>Беленюк</w:t>
      </w:r>
      <w:proofErr w:type="spellEnd"/>
      <w:r>
        <w:rPr>
          <w:rFonts w:ascii="Times New Roman" w:hAnsi="Times New Roman" w:cs="Times New Roman"/>
          <w:bCs/>
          <w:sz w:val="28"/>
          <w:szCs w:val="28"/>
        </w:rPr>
        <w:t xml:space="preserve"> Жан </w:t>
      </w:r>
      <w:proofErr w:type="spellStart"/>
      <w:r w:rsidRPr="00467AEB">
        <w:rPr>
          <w:rFonts w:ascii="Times New Roman" w:hAnsi="Times New Roman" w:cs="Times New Roman"/>
          <w:bCs/>
          <w:sz w:val="28"/>
          <w:szCs w:val="28"/>
        </w:rPr>
        <w:t>Венсанович</w:t>
      </w:r>
      <w:proofErr w:type="spellEnd"/>
      <w:r>
        <w:rPr>
          <w:rFonts w:ascii="Times New Roman" w:hAnsi="Times New Roman" w:cs="Times New Roman"/>
          <w:bCs/>
          <w:sz w:val="28"/>
          <w:szCs w:val="28"/>
        </w:rPr>
        <w:t xml:space="preserve"> </w:t>
      </w:r>
      <w:r w:rsidRPr="0040291A">
        <w:rPr>
          <w:rFonts w:ascii="Times New Roman" w:hAnsi="Times New Roman" w:cs="Times New Roman"/>
          <w:b/>
          <w:bCs/>
          <w:sz w:val="28"/>
          <w:szCs w:val="28"/>
        </w:rPr>
        <w:t>– 5 хв.</w:t>
      </w:r>
      <w:r>
        <w:rPr>
          <w:rFonts w:ascii="Times New Roman" w:hAnsi="Times New Roman" w:cs="Times New Roman"/>
          <w:bCs/>
          <w:sz w:val="28"/>
          <w:szCs w:val="28"/>
        </w:rPr>
        <w:t xml:space="preserve"> </w:t>
      </w:r>
    </w:p>
    <w:p w:rsidR="00467AEB" w:rsidRDefault="00467AEB" w:rsidP="00467AEB">
      <w:pPr>
        <w:pStyle w:val="a6"/>
        <w:jc w:val="right"/>
        <w:rPr>
          <w:rFonts w:ascii="Times New Roman" w:hAnsi="Times New Roman" w:cs="Times New Roman"/>
          <w:bCs/>
          <w:sz w:val="28"/>
          <w:szCs w:val="28"/>
        </w:rPr>
      </w:pPr>
      <w:r>
        <w:rPr>
          <w:rFonts w:ascii="Times New Roman" w:hAnsi="Times New Roman" w:cs="Times New Roman"/>
          <w:bCs/>
          <w:sz w:val="28"/>
          <w:szCs w:val="28"/>
        </w:rPr>
        <w:t xml:space="preserve"> народний депутат України</w:t>
      </w:r>
    </w:p>
    <w:p w:rsidR="00467AEB" w:rsidRDefault="00467AEB" w:rsidP="00467AEB">
      <w:pPr>
        <w:pStyle w:val="a6"/>
        <w:jc w:val="right"/>
        <w:rPr>
          <w:rFonts w:ascii="Times New Roman" w:hAnsi="Times New Roman" w:cs="Times New Roman"/>
          <w:b/>
          <w:bCs/>
          <w:sz w:val="28"/>
          <w:szCs w:val="28"/>
        </w:rPr>
      </w:pPr>
      <w:r w:rsidRPr="000F5B65">
        <w:rPr>
          <w:rFonts w:ascii="Times New Roman" w:hAnsi="Times New Roman" w:cs="Times New Roman"/>
          <w:b/>
          <w:bCs/>
          <w:sz w:val="28"/>
          <w:szCs w:val="28"/>
        </w:rPr>
        <w:t>Обговорення – 10 хв.</w:t>
      </w:r>
    </w:p>
    <w:p w:rsidR="00D54D80" w:rsidRPr="007B68DD" w:rsidRDefault="00D54D80" w:rsidP="00B85A9A">
      <w:pPr>
        <w:pStyle w:val="a6"/>
        <w:ind w:firstLine="284"/>
        <w:jc w:val="both"/>
        <w:rPr>
          <w:rFonts w:ascii="Times New Roman" w:hAnsi="Times New Roman" w:cs="Times New Roman"/>
          <w:bCs/>
          <w:sz w:val="28"/>
          <w:szCs w:val="28"/>
        </w:rPr>
      </w:pPr>
    </w:p>
    <w:p w:rsidR="00104773" w:rsidRPr="007B68DD" w:rsidRDefault="00C423A2" w:rsidP="00072F0B">
      <w:pPr>
        <w:pStyle w:val="a6"/>
        <w:jc w:val="both"/>
        <w:rPr>
          <w:rFonts w:ascii="Times New Roman" w:hAnsi="Times New Roman" w:cs="Times New Roman"/>
          <w:bCs/>
          <w:sz w:val="28"/>
          <w:szCs w:val="28"/>
        </w:rPr>
      </w:pPr>
      <w:r>
        <w:rPr>
          <w:rFonts w:ascii="Times New Roman" w:hAnsi="Times New Roman" w:cs="Times New Roman"/>
          <w:b/>
          <w:bCs/>
          <w:sz w:val="28"/>
          <w:szCs w:val="28"/>
        </w:rPr>
        <w:lastRenderedPageBreak/>
        <w:t>5</w:t>
      </w:r>
      <w:r w:rsidR="002E658D">
        <w:rPr>
          <w:rFonts w:ascii="Times New Roman" w:hAnsi="Times New Roman" w:cs="Times New Roman"/>
          <w:b/>
          <w:bCs/>
          <w:sz w:val="28"/>
          <w:szCs w:val="28"/>
        </w:rPr>
        <w:t xml:space="preserve">. </w:t>
      </w:r>
      <w:r w:rsidR="00104773" w:rsidRPr="007B68DD">
        <w:rPr>
          <w:rFonts w:ascii="Times New Roman" w:hAnsi="Times New Roman" w:cs="Times New Roman"/>
          <w:bCs/>
          <w:sz w:val="28"/>
          <w:szCs w:val="28"/>
        </w:rPr>
        <w:t xml:space="preserve"> </w:t>
      </w:r>
      <w:r w:rsidR="00072F0B" w:rsidRPr="007B68DD">
        <w:rPr>
          <w:rFonts w:ascii="Times New Roman" w:hAnsi="Times New Roman" w:cs="Times New Roman"/>
          <w:bCs/>
          <w:sz w:val="28"/>
          <w:szCs w:val="28"/>
        </w:rPr>
        <w:t>Проект Закону про внесення змін до статті 215 Податкового кодексу України щодо встановлення знижених ставок акцизного податку на алкогольні напої (пиво) для малих виробників пива (</w:t>
      </w:r>
      <w:r w:rsidR="00072F0B" w:rsidRPr="007B68DD">
        <w:rPr>
          <w:rFonts w:ascii="Times New Roman" w:hAnsi="Times New Roman" w:cs="Times New Roman"/>
          <w:b/>
          <w:bCs/>
          <w:sz w:val="28"/>
          <w:szCs w:val="28"/>
        </w:rPr>
        <w:t>реєстр. № 5118</w:t>
      </w:r>
      <w:r w:rsidR="00072F0B" w:rsidRPr="007B68DD">
        <w:rPr>
          <w:rFonts w:ascii="Times New Roman" w:hAnsi="Times New Roman" w:cs="Times New Roman"/>
          <w:bCs/>
          <w:sz w:val="28"/>
          <w:szCs w:val="28"/>
        </w:rPr>
        <w:t xml:space="preserve"> від 19.02.2021, </w:t>
      </w:r>
      <w:proofErr w:type="spellStart"/>
      <w:r w:rsidR="00072F0B" w:rsidRPr="007B68DD">
        <w:rPr>
          <w:rFonts w:ascii="Times New Roman" w:hAnsi="Times New Roman" w:cs="Times New Roman"/>
          <w:bCs/>
          <w:sz w:val="28"/>
          <w:szCs w:val="28"/>
        </w:rPr>
        <w:t>н.д</w:t>
      </w:r>
      <w:proofErr w:type="spellEnd"/>
      <w:r w:rsidR="00072F0B" w:rsidRPr="007B68DD">
        <w:rPr>
          <w:rFonts w:ascii="Times New Roman" w:hAnsi="Times New Roman" w:cs="Times New Roman"/>
          <w:bCs/>
          <w:sz w:val="28"/>
          <w:szCs w:val="28"/>
        </w:rPr>
        <w:t xml:space="preserve">. </w:t>
      </w:r>
      <w:proofErr w:type="spellStart"/>
      <w:r w:rsidR="00072F0B" w:rsidRPr="007B68DD">
        <w:rPr>
          <w:rFonts w:ascii="Times New Roman" w:hAnsi="Times New Roman" w:cs="Times New Roman"/>
          <w:bCs/>
          <w:sz w:val="28"/>
          <w:szCs w:val="28"/>
        </w:rPr>
        <w:t>Наталуха</w:t>
      </w:r>
      <w:proofErr w:type="spellEnd"/>
      <w:r w:rsidR="00072F0B" w:rsidRPr="007B68DD">
        <w:rPr>
          <w:rFonts w:ascii="Times New Roman" w:hAnsi="Times New Roman" w:cs="Times New Roman"/>
          <w:bCs/>
          <w:sz w:val="28"/>
          <w:szCs w:val="28"/>
        </w:rPr>
        <w:t xml:space="preserve"> Д.А. та ін.)</w:t>
      </w:r>
    </w:p>
    <w:p w:rsidR="00072F0B" w:rsidRDefault="00127E51" w:rsidP="00127E51">
      <w:pPr>
        <w:pStyle w:val="a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72F0B" w:rsidRPr="007B68DD">
        <w:rPr>
          <w:rFonts w:ascii="Times New Roman" w:hAnsi="Times New Roman" w:cs="Times New Roman"/>
          <w:bCs/>
          <w:sz w:val="28"/>
          <w:szCs w:val="28"/>
        </w:rPr>
        <w:t>Проект Закону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спрощення господарської діяльності з виробництва пива, вин виноградних, вин плодово-ягідних, напоїв медових (</w:t>
      </w:r>
      <w:r w:rsidR="00072F0B" w:rsidRPr="007B68DD">
        <w:rPr>
          <w:rFonts w:ascii="Times New Roman" w:hAnsi="Times New Roman" w:cs="Times New Roman"/>
          <w:b/>
          <w:bCs/>
          <w:sz w:val="28"/>
          <w:szCs w:val="28"/>
        </w:rPr>
        <w:t>реєстр. № 5119</w:t>
      </w:r>
      <w:r w:rsidR="00072F0B" w:rsidRPr="007B68DD">
        <w:rPr>
          <w:rFonts w:ascii="Times New Roman" w:hAnsi="Times New Roman" w:cs="Times New Roman"/>
          <w:bCs/>
          <w:sz w:val="28"/>
          <w:szCs w:val="28"/>
        </w:rPr>
        <w:t xml:space="preserve"> від 19.02.2021, </w:t>
      </w:r>
      <w:proofErr w:type="spellStart"/>
      <w:r w:rsidR="00072F0B" w:rsidRPr="007B68DD">
        <w:rPr>
          <w:rFonts w:ascii="Times New Roman" w:hAnsi="Times New Roman" w:cs="Times New Roman"/>
          <w:bCs/>
          <w:sz w:val="28"/>
          <w:szCs w:val="28"/>
        </w:rPr>
        <w:t>н.д</w:t>
      </w:r>
      <w:proofErr w:type="spellEnd"/>
      <w:r w:rsidR="00072F0B" w:rsidRPr="007B68DD">
        <w:rPr>
          <w:rFonts w:ascii="Times New Roman" w:hAnsi="Times New Roman" w:cs="Times New Roman"/>
          <w:bCs/>
          <w:sz w:val="28"/>
          <w:szCs w:val="28"/>
        </w:rPr>
        <w:t xml:space="preserve">. </w:t>
      </w:r>
      <w:proofErr w:type="spellStart"/>
      <w:r w:rsidR="00072F0B" w:rsidRPr="007B68DD">
        <w:rPr>
          <w:rFonts w:ascii="Times New Roman" w:hAnsi="Times New Roman" w:cs="Times New Roman"/>
          <w:bCs/>
          <w:sz w:val="28"/>
          <w:szCs w:val="28"/>
        </w:rPr>
        <w:t>Наталуха</w:t>
      </w:r>
      <w:proofErr w:type="spellEnd"/>
      <w:r w:rsidR="00072F0B" w:rsidRPr="007B68DD">
        <w:rPr>
          <w:rFonts w:ascii="Times New Roman" w:hAnsi="Times New Roman" w:cs="Times New Roman"/>
          <w:bCs/>
          <w:sz w:val="28"/>
          <w:szCs w:val="28"/>
        </w:rPr>
        <w:t xml:space="preserve"> Д.А. та ін.)</w:t>
      </w:r>
    </w:p>
    <w:p w:rsidR="0040291A" w:rsidRDefault="0040291A" w:rsidP="00127E51">
      <w:pPr>
        <w:pStyle w:val="a6"/>
        <w:jc w:val="both"/>
        <w:rPr>
          <w:rFonts w:ascii="Times New Roman" w:hAnsi="Times New Roman" w:cs="Times New Roman"/>
          <w:bCs/>
          <w:sz w:val="28"/>
          <w:szCs w:val="28"/>
        </w:rPr>
      </w:pPr>
    </w:p>
    <w:p w:rsidR="00CD7B91" w:rsidRDefault="00CD7B91" w:rsidP="00CD7B91">
      <w:pPr>
        <w:pStyle w:val="a6"/>
        <w:jc w:val="right"/>
        <w:rPr>
          <w:rFonts w:ascii="Times New Roman" w:hAnsi="Times New Roman" w:cs="Times New Roman"/>
          <w:bCs/>
          <w:sz w:val="28"/>
          <w:szCs w:val="28"/>
        </w:rPr>
      </w:pPr>
      <w:r w:rsidRPr="006B6017">
        <w:rPr>
          <w:rFonts w:ascii="Times New Roman" w:hAnsi="Times New Roman" w:cs="Times New Roman"/>
          <w:b/>
          <w:sz w:val="28"/>
          <w:szCs w:val="28"/>
        </w:rPr>
        <w:t>Доповідач:</w:t>
      </w:r>
      <w:r w:rsidRPr="006B6017">
        <w:rPr>
          <w:rFonts w:ascii="Times New Roman" w:hAnsi="Times New Roman" w:cs="Times New Roman"/>
          <w:sz w:val="28"/>
          <w:szCs w:val="28"/>
        </w:rPr>
        <w:t xml:space="preserve"> Ніколаєнко Андрій Іванович</w:t>
      </w:r>
      <w:r w:rsidRPr="0040291A">
        <w:rPr>
          <w:rFonts w:ascii="Times New Roman" w:hAnsi="Times New Roman" w:cs="Times New Roman"/>
          <w:b/>
          <w:bCs/>
          <w:sz w:val="28"/>
          <w:szCs w:val="28"/>
        </w:rPr>
        <w:t>– 5 хв.</w:t>
      </w:r>
      <w:r>
        <w:rPr>
          <w:rFonts w:ascii="Times New Roman" w:hAnsi="Times New Roman" w:cs="Times New Roman"/>
          <w:bCs/>
          <w:sz w:val="28"/>
          <w:szCs w:val="28"/>
        </w:rPr>
        <w:t xml:space="preserve"> </w:t>
      </w:r>
    </w:p>
    <w:p w:rsidR="00CD7B91" w:rsidRPr="006B6017" w:rsidRDefault="00CD7B91" w:rsidP="00CD7B91">
      <w:pPr>
        <w:pStyle w:val="a6"/>
        <w:jc w:val="right"/>
        <w:rPr>
          <w:rFonts w:ascii="Times New Roman" w:hAnsi="Times New Roman" w:cs="Times New Roman"/>
          <w:sz w:val="28"/>
          <w:szCs w:val="28"/>
        </w:rPr>
      </w:pPr>
      <w:r w:rsidRPr="00CD7B91">
        <w:rPr>
          <w:rFonts w:ascii="Times New Roman" w:hAnsi="Times New Roman" w:cs="Times New Roman"/>
          <w:sz w:val="28"/>
          <w:szCs w:val="28"/>
        </w:rPr>
        <w:t xml:space="preserve"> </w:t>
      </w:r>
      <w:r w:rsidRPr="006B6017">
        <w:rPr>
          <w:rFonts w:ascii="Times New Roman" w:hAnsi="Times New Roman" w:cs="Times New Roman"/>
          <w:sz w:val="28"/>
          <w:szCs w:val="28"/>
        </w:rPr>
        <w:t>народний депутат України</w:t>
      </w:r>
    </w:p>
    <w:p w:rsidR="00310E43" w:rsidRDefault="00310E43" w:rsidP="00310E43">
      <w:pPr>
        <w:pStyle w:val="a6"/>
        <w:jc w:val="right"/>
        <w:rPr>
          <w:rFonts w:ascii="Times New Roman" w:hAnsi="Times New Roman" w:cs="Times New Roman"/>
          <w:b/>
          <w:bCs/>
          <w:sz w:val="28"/>
          <w:szCs w:val="28"/>
        </w:rPr>
      </w:pPr>
      <w:r w:rsidRPr="000F5B65">
        <w:rPr>
          <w:rFonts w:ascii="Times New Roman" w:hAnsi="Times New Roman" w:cs="Times New Roman"/>
          <w:b/>
          <w:bCs/>
          <w:sz w:val="28"/>
          <w:szCs w:val="28"/>
        </w:rPr>
        <w:t>Обговорення – 10 хв.</w:t>
      </w:r>
    </w:p>
    <w:p w:rsidR="008A5036" w:rsidRPr="007B68DD" w:rsidRDefault="00C423A2" w:rsidP="008A5036">
      <w:pPr>
        <w:pStyle w:val="a6"/>
        <w:jc w:val="both"/>
        <w:rPr>
          <w:rFonts w:ascii="Times New Roman" w:hAnsi="Times New Roman" w:cs="Times New Roman"/>
          <w:b/>
          <w:sz w:val="28"/>
          <w:szCs w:val="28"/>
        </w:rPr>
      </w:pPr>
      <w:r>
        <w:rPr>
          <w:rFonts w:ascii="Times New Roman" w:hAnsi="Times New Roman" w:cs="Times New Roman"/>
          <w:b/>
          <w:sz w:val="28"/>
          <w:szCs w:val="28"/>
        </w:rPr>
        <w:t>6</w:t>
      </w:r>
      <w:r w:rsidR="00D96654" w:rsidRPr="007B68DD">
        <w:rPr>
          <w:rFonts w:ascii="Times New Roman" w:hAnsi="Times New Roman" w:cs="Times New Roman"/>
          <w:b/>
          <w:sz w:val="28"/>
          <w:szCs w:val="28"/>
        </w:rPr>
        <w:t>.</w:t>
      </w:r>
      <w:r w:rsidR="00D96654" w:rsidRPr="007B68DD">
        <w:rPr>
          <w:rFonts w:ascii="Times New Roman" w:hAnsi="Times New Roman" w:cs="Times New Roman"/>
          <w:sz w:val="28"/>
          <w:szCs w:val="28"/>
        </w:rPr>
        <w:t xml:space="preserve"> </w:t>
      </w:r>
      <w:r w:rsidR="003A1AB4" w:rsidRPr="007B68DD">
        <w:rPr>
          <w:rFonts w:ascii="Times New Roman" w:hAnsi="Times New Roman" w:cs="Times New Roman"/>
          <w:b/>
          <w:sz w:val="28"/>
          <w:szCs w:val="28"/>
        </w:rPr>
        <w:t>Різне.</w:t>
      </w:r>
    </w:p>
    <w:p w:rsidR="00132FFF" w:rsidRDefault="00D05B4C" w:rsidP="00AC43FA">
      <w:pPr>
        <w:pStyle w:val="a6"/>
        <w:ind w:firstLine="284"/>
        <w:jc w:val="both"/>
        <w:rPr>
          <w:rFonts w:ascii="Times New Roman" w:hAnsi="Times New Roman" w:cs="Times New Roman"/>
          <w:bCs/>
          <w:sz w:val="28"/>
          <w:szCs w:val="28"/>
        </w:rPr>
      </w:pPr>
      <w:r w:rsidRPr="007B68DD">
        <w:rPr>
          <w:rFonts w:ascii="Times New Roman" w:hAnsi="Times New Roman" w:cs="Times New Roman"/>
          <w:sz w:val="28"/>
          <w:szCs w:val="28"/>
          <w:shd w:val="clear" w:color="auto" w:fill="FFFFFF"/>
        </w:rPr>
        <w:t>1)</w:t>
      </w:r>
      <w:r w:rsidRPr="007B68DD">
        <w:rPr>
          <w:sz w:val="28"/>
          <w:szCs w:val="28"/>
          <w:shd w:val="clear" w:color="auto" w:fill="FFFFFF"/>
        </w:rPr>
        <w:t xml:space="preserve"> </w:t>
      </w:r>
      <w:r w:rsidR="00FF7358">
        <w:rPr>
          <w:rFonts w:ascii="Times New Roman" w:hAnsi="Times New Roman" w:cs="Times New Roman"/>
          <w:bCs/>
          <w:sz w:val="28"/>
          <w:szCs w:val="28"/>
        </w:rPr>
        <w:t>розклад засідань Комітету на травень:</w:t>
      </w:r>
    </w:p>
    <w:p w:rsidR="003201AA" w:rsidRDefault="003201AA" w:rsidP="00AC43FA">
      <w:pPr>
        <w:pStyle w:val="a6"/>
        <w:ind w:firstLine="284"/>
        <w:jc w:val="both"/>
        <w:rPr>
          <w:rFonts w:ascii="Times New Roman" w:hAnsi="Times New Roman" w:cs="Times New Roman"/>
          <w:bCs/>
          <w:sz w:val="28"/>
          <w:szCs w:val="28"/>
        </w:rPr>
      </w:pPr>
    </w:p>
    <w:tbl>
      <w:tblPr>
        <w:tblW w:w="6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6" w:type="dxa"/>
          <w:bottom w:w="36" w:type="dxa"/>
          <w:right w:w="36" w:type="dxa"/>
        </w:tblCellMar>
        <w:tblLook w:val="0000" w:firstRow="0" w:lastRow="0" w:firstColumn="0" w:lastColumn="0" w:noHBand="0" w:noVBand="0"/>
      </w:tblPr>
      <w:tblGrid>
        <w:gridCol w:w="1843"/>
        <w:gridCol w:w="4788"/>
      </w:tblGrid>
      <w:tr w:rsidR="00132FFF" w:rsidRPr="00132FFF" w:rsidTr="00E615D0">
        <w:trPr>
          <w:trHeight w:val="432"/>
          <w:jc w:val="center"/>
        </w:trPr>
        <w:tc>
          <w:tcPr>
            <w:tcW w:w="1843" w:type="dxa"/>
          </w:tcPr>
          <w:p w:rsidR="00132FFF" w:rsidRPr="00132FFF" w:rsidRDefault="00132FFF" w:rsidP="00132FFF">
            <w:pPr>
              <w:jc w:val="center"/>
              <w:rPr>
                <w:rFonts w:eastAsia="Times New Roman"/>
                <w:b/>
                <w:i/>
                <w:sz w:val="28"/>
                <w:szCs w:val="28"/>
                <w:lang w:eastAsia="ru-RU"/>
              </w:rPr>
            </w:pPr>
            <w:r w:rsidRPr="00132FFF">
              <w:rPr>
                <w:rFonts w:eastAsia="Times New Roman"/>
                <w:b/>
                <w:i/>
                <w:sz w:val="28"/>
                <w:szCs w:val="28"/>
                <w:lang w:eastAsia="ru-RU"/>
              </w:rPr>
              <w:t>травень</w:t>
            </w:r>
          </w:p>
          <w:p w:rsidR="00132FFF" w:rsidRPr="00132FFF" w:rsidRDefault="00132FFF" w:rsidP="00132FFF">
            <w:pPr>
              <w:jc w:val="center"/>
              <w:rPr>
                <w:rFonts w:eastAsia="Times New Roman"/>
                <w:b/>
                <w:i/>
                <w:sz w:val="28"/>
                <w:szCs w:val="28"/>
                <w:lang w:eastAsia="ru-RU"/>
              </w:rPr>
            </w:pPr>
            <w:r w:rsidRPr="00132FFF">
              <w:rPr>
                <w:rFonts w:eastAsia="Times New Roman"/>
                <w:b/>
                <w:i/>
                <w:sz w:val="28"/>
                <w:szCs w:val="28"/>
                <w:lang w:eastAsia="ru-RU"/>
              </w:rPr>
              <w:t>2021</w:t>
            </w:r>
          </w:p>
        </w:tc>
        <w:tc>
          <w:tcPr>
            <w:tcW w:w="4788" w:type="dxa"/>
            <w:noWrap/>
            <w:vAlign w:val="center"/>
          </w:tcPr>
          <w:p w:rsidR="00132FFF" w:rsidRPr="00132FFF" w:rsidRDefault="00132FFF" w:rsidP="00132FFF">
            <w:pPr>
              <w:jc w:val="center"/>
              <w:rPr>
                <w:rFonts w:eastAsia="Times New Roman"/>
                <w:b/>
                <w:i/>
                <w:sz w:val="28"/>
                <w:szCs w:val="28"/>
                <w:lang w:eastAsia="ru-RU"/>
              </w:rPr>
            </w:pPr>
            <w:r w:rsidRPr="00132FFF">
              <w:rPr>
                <w:rFonts w:eastAsia="Times New Roman"/>
                <w:b/>
                <w:i/>
                <w:sz w:val="28"/>
                <w:szCs w:val="28"/>
                <w:lang w:eastAsia="ru-RU"/>
              </w:rPr>
              <w:t xml:space="preserve">13.05.2021 </w:t>
            </w:r>
            <w:r w:rsidRPr="00132FFF">
              <w:rPr>
                <w:rFonts w:eastAsia="Times New Roman"/>
                <w:i/>
                <w:sz w:val="28"/>
                <w:szCs w:val="28"/>
                <w:lang w:eastAsia="ru-RU"/>
              </w:rPr>
              <w:t>(робота в комітетах)</w:t>
            </w:r>
          </w:p>
          <w:p w:rsidR="00132FFF" w:rsidRPr="00132FFF" w:rsidRDefault="00132FFF" w:rsidP="00132FFF">
            <w:pPr>
              <w:jc w:val="center"/>
              <w:rPr>
                <w:rFonts w:eastAsia="Times New Roman"/>
                <w:b/>
                <w:i/>
                <w:sz w:val="28"/>
                <w:szCs w:val="28"/>
                <w:lang w:eastAsia="ru-RU"/>
              </w:rPr>
            </w:pPr>
            <w:r w:rsidRPr="00132FFF">
              <w:rPr>
                <w:rFonts w:eastAsia="Times New Roman"/>
                <w:b/>
                <w:i/>
                <w:sz w:val="28"/>
                <w:szCs w:val="28"/>
                <w:lang w:eastAsia="ru-RU"/>
              </w:rPr>
              <w:t xml:space="preserve">19.05.2021 </w:t>
            </w:r>
            <w:r w:rsidRPr="00132FFF">
              <w:rPr>
                <w:rFonts w:eastAsia="Times New Roman"/>
                <w:i/>
                <w:sz w:val="28"/>
                <w:szCs w:val="28"/>
                <w:lang w:eastAsia="ru-RU"/>
              </w:rPr>
              <w:t>(пленарний тиждень)</w:t>
            </w:r>
            <w:r w:rsidRPr="00132FFF">
              <w:rPr>
                <w:rFonts w:eastAsia="Times New Roman"/>
                <w:b/>
                <w:i/>
                <w:sz w:val="28"/>
                <w:szCs w:val="28"/>
                <w:lang w:eastAsia="ru-RU"/>
              </w:rPr>
              <w:t xml:space="preserve"> </w:t>
            </w:r>
          </w:p>
        </w:tc>
      </w:tr>
    </w:tbl>
    <w:p w:rsidR="003201AA" w:rsidRDefault="003201AA" w:rsidP="00D05B4C">
      <w:pPr>
        <w:pStyle w:val="a6"/>
        <w:ind w:firstLine="284"/>
        <w:jc w:val="both"/>
        <w:rPr>
          <w:rFonts w:ascii="Times New Roman" w:hAnsi="Times New Roman" w:cs="Times New Roman"/>
          <w:sz w:val="28"/>
          <w:szCs w:val="28"/>
          <w:shd w:val="clear" w:color="auto" w:fill="FFFFFF"/>
        </w:rPr>
      </w:pPr>
    </w:p>
    <w:p w:rsidR="00AC43FA" w:rsidRPr="000F408E" w:rsidRDefault="003201AA" w:rsidP="00D05B4C">
      <w:pPr>
        <w:pStyle w:val="a6"/>
        <w:ind w:firstLine="284"/>
        <w:jc w:val="both"/>
        <w:rPr>
          <w:rFonts w:ascii="Times New Roman" w:hAnsi="Times New Roman" w:cs="Times New Roman"/>
          <w:sz w:val="28"/>
          <w:szCs w:val="28"/>
          <w:shd w:val="clear" w:color="auto" w:fill="FFFFFF"/>
        </w:rPr>
      </w:pPr>
      <w:r w:rsidRPr="00D020AF">
        <w:rPr>
          <w:rFonts w:ascii="Times New Roman" w:hAnsi="Times New Roman" w:cs="Times New Roman"/>
          <w:sz w:val="28"/>
          <w:szCs w:val="28"/>
          <w:shd w:val="clear" w:color="auto" w:fill="FFFFFF"/>
        </w:rPr>
        <w:t>2</w:t>
      </w:r>
      <w:r w:rsidR="00FF7358">
        <w:rPr>
          <w:rFonts w:ascii="Times New Roman" w:hAnsi="Times New Roman" w:cs="Times New Roman"/>
          <w:sz w:val="28"/>
          <w:szCs w:val="28"/>
          <w:shd w:val="clear" w:color="auto" w:fill="FFFFFF"/>
        </w:rPr>
        <w:t>)</w:t>
      </w:r>
      <w:r w:rsidR="000F408E" w:rsidRPr="00D020AF">
        <w:rPr>
          <w:rFonts w:ascii="Times New Roman" w:hAnsi="Times New Roman" w:cs="Times New Roman"/>
          <w:sz w:val="28"/>
          <w:szCs w:val="28"/>
          <w:shd w:val="clear" w:color="auto" w:fill="FFFFFF"/>
        </w:rPr>
        <w:t xml:space="preserve"> </w:t>
      </w:r>
      <w:r w:rsidR="000F408E">
        <w:rPr>
          <w:rFonts w:ascii="Times New Roman" w:hAnsi="Times New Roman" w:cs="Times New Roman"/>
          <w:sz w:val="28"/>
          <w:szCs w:val="28"/>
          <w:shd w:val="clear" w:color="auto" w:fill="FFFFFF"/>
        </w:rPr>
        <w:t xml:space="preserve">заслухати </w:t>
      </w:r>
      <w:r w:rsidR="0040291A">
        <w:rPr>
          <w:rFonts w:ascii="Times New Roman" w:hAnsi="Times New Roman" w:cs="Times New Roman"/>
          <w:sz w:val="28"/>
          <w:szCs w:val="28"/>
          <w:shd w:val="clear" w:color="auto" w:fill="FFFFFF"/>
        </w:rPr>
        <w:t xml:space="preserve">відповідальних осіб </w:t>
      </w:r>
      <w:r w:rsidR="000F408E">
        <w:rPr>
          <w:rFonts w:ascii="Times New Roman" w:hAnsi="Times New Roman" w:cs="Times New Roman"/>
          <w:sz w:val="28"/>
          <w:szCs w:val="28"/>
          <w:shd w:val="clear" w:color="auto" w:fill="FFFFFF"/>
        </w:rPr>
        <w:t>МФУ, ДПСУ, ДФСУ</w:t>
      </w:r>
      <w:r w:rsidR="00D020AF">
        <w:rPr>
          <w:rFonts w:ascii="Times New Roman" w:hAnsi="Times New Roman" w:cs="Times New Roman"/>
          <w:sz w:val="28"/>
          <w:szCs w:val="28"/>
          <w:shd w:val="clear" w:color="auto" w:fill="FFFFFF"/>
        </w:rPr>
        <w:t>, ДБР, ГПУ, СБУ</w:t>
      </w:r>
      <w:r w:rsidR="00796DC9">
        <w:rPr>
          <w:rFonts w:ascii="Times New Roman" w:hAnsi="Times New Roman" w:cs="Times New Roman"/>
          <w:sz w:val="28"/>
          <w:szCs w:val="28"/>
          <w:shd w:val="clear" w:color="auto" w:fill="FFFFFF"/>
        </w:rPr>
        <w:t>, МВС</w:t>
      </w:r>
      <w:r w:rsidR="00D020AF">
        <w:rPr>
          <w:rFonts w:ascii="Times New Roman" w:hAnsi="Times New Roman" w:cs="Times New Roman"/>
          <w:sz w:val="28"/>
          <w:szCs w:val="28"/>
          <w:shd w:val="clear" w:color="auto" w:fill="FFFFFF"/>
        </w:rPr>
        <w:t xml:space="preserve"> та Нац</w:t>
      </w:r>
      <w:r w:rsidR="0040291A">
        <w:rPr>
          <w:rFonts w:ascii="Times New Roman" w:hAnsi="Times New Roman" w:cs="Times New Roman"/>
          <w:sz w:val="28"/>
          <w:szCs w:val="28"/>
          <w:shd w:val="clear" w:color="auto" w:fill="FFFFFF"/>
        </w:rPr>
        <w:t xml:space="preserve">іональної </w:t>
      </w:r>
      <w:r w:rsidR="00D020AF">
        <w:rPr>
          <w:rFonts w:ascii="Times New Roman" w:hAnsi="Times New Roman" w:cs="Times New Roman"/>
          <w:sz w:val="28"/>
          <w:szCs w:val="28"/>
          <w:shd w:val="clear" w:color="auto" w:fill="FFFFFF"/>
        </w:rPr>
        <w:t>поліці</w:t>
      </w:r>
      <w:r w:rsidR="0040291A">
        <w:rPr>
          <w:rFonts w:ascii="Times New Roman" w:hAnsi="Times New Roman" w:cs="Times New Roman"/>
          <w:sz w:val="28"/>
          <w:szCs w:val="28"/>
          <w:shd w:val="clear" w:color="auto" w:fill="FFFFFF"/>
        </w:rPr>
        <w:t>ї України</w:t>
      </w:r>
      <w:r w:rsidR="000F408E">
        <w:rPr>
          <w:rFonts w:ascii="Times New Roman" w:hAnsi="Times New Roman" w:cs="Times New Roman"/>
          <w:sz w:val="28"/>
          <w:szCs w:val="28"/>
          <w:shd w:val="clear" w:color="auto" w:fill="FFFFFF"/>
        </w:rPr>
        <w:t xml:space="preserve"> щодо критичної ситуації на нафтогазовому ринку, що пов’язана з великим обсягом тіньового виробництва пального та торгівлі пальним з грубим порушенням законодавства.</w:t>
      </w:r>
    </w:p>
    <w:sectPr w:rsidR="00AC43FA" w:rsidRPr="000F40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3D"/>
    <w:rsid w:val="00033DB0"/>
    <w:rsid w:val="00055361"/>
    <w:rsid w:val="000609A4"/>
    <w:rsid w:val="00063A1F"/>
    <w:rsid w:val="00072F0B"/>
    <w:rsid w:val="0007436E"/>
    <w:rsid w:val="000877EC"/>
    <w:rsid w:val="000A5275"/>
    <w:rsid w:val="000E1B82"/>
    <w:rsid w:val="000E1FFD"/>
    <w:rsid w:val="000F408E"/>
    <w:rsid w:val="000F5B65"/>
    <w:rsid w:val="00104773"/>
    <w:rsid w:val="00113ED8"/>
    <w:rsid w:val="00127E51"/>
    <w:rsid w:val="00132FFF"/>
    <w:rsid w:val="001549CA"/>
    <w:rsid w:val="00170064"/>
    <w:rsid w:val="00183D9C"/>
    <w:rsid w:val="00184DA1"/>
    <w:rsid w:val="00184F38"/>
    <w:rsid w:val="00185100"/>
    <w:rsid w:val="00187F1A"/>
    <w:rsid w:val="001D4534"/>
    <w:rsid w:val="001E78F2"/>
    <w:rsid w:val="001F09C7"/>
    <w:rsid w:val="001F1798"/>
    <w:rsid w:val="001F6D6C"/>
    <w:rsid w:val="0023703D"/>
    <w:rsid w:val="00265576"/>
    <w:rsid w:val="00296D51"/>
    <w:rsid w:val="002A3243"/>
    <w:rsid w:val="002A5C95"/>
    <w:rsid w:val="002B2598"/>
    <w:rsid w:val="002B71AA"/>
    <w:rsid w:val="002C58C7"/>
    <w:rsid w:val="002E0A16"/>
    <w:rsid w:val="002E658D"/>
    <w:rsid w:val="00304380"/>
    <w:rsid w:val="00310E43"/>
    <w:rsid w:val="003201AA"/>
    <w:rsid w:val="00342A42"/>
    <w:rsid w:val="00363792"/>
    <w:rsid w:val="00373457"/>
    <w:rsid w:val="0039373E"/>
    <w:rsid w:val="0039777D"/>
    <w:rsid w:val="003A1AB4"/>
    <w:rsid w:val="003B7774"/>
    <w:rsid w:val="0040291A"/>
    <w:rsid w:val="00403DC7"/>
    <w:rsid w:val="00405D2E"/>
    <w:rsid w:val="00412363"/>
    <w:rsid w:val="004246D5"/>
    <w:rsid w:val="00425D4B"/>
    <w:rsid w:val="00441A9B"/>
    <w:rsid w:val="00464CB8"/>
    <w:rsid w:val="00467AEB"/>
    <w:rsid w:val="00471D1C"/>
    <w:rsid w:val="0048699C"/>
    <w:rsid w:val="004C4A1A"/>
    <w:rsid w:val="004D2DA7"/>
    <w:rsid w:val="00510767"/>
    <w:rsid w:val="005204CF"/>
    <w:rsid w:val="00525E26"/>
    <w:rsid w:val="00526B47"/>
    <w:rsid w:val="00561CD2"/>
    <w:rsid w:val="00574C0C"/>
    <w:rsid w:val="00577B4A"/>
    <w:rsid w:val="0058559E"/>
    <w:rsid w:val="00597B28"/>
    <w:rsid w:val="005A39B2"/>
    <w:rsid w:val="005A4643"/>
    <w:rsid w:val="005C5257"/>
    <w:rsid w:val="005F4F44"/>
    <w:rsid w:val="00610904"/>
    <w:rsid w:val="006200AB"/>
    <w:rsid w:val="00622C94"/>
    <w:rsid w:val="0063204F"/>
    <w:rsid w:val="00633432"/>
    <w:rsid w:val="00650571"/>
    <w:rsid w:val="006849D0"/>
    <w:rsid w:val="006A084C"/>
    <w:rsid w:val="006B6017"/>
    <w:rsid w:val="006C7A53"/>
    <w:rsid w:val="006E3E59"/>
    <w:rsid w:val="006F3FF9"/>
    <w:rsid w:val="006F5099"/>
    <w:rsid w:val="00721F9C"/>
    <w:rsid w:val="00736413"/>
    <w:rsid w:val="00737612"/>
    <w:rsid w:val="0073772F"/>
    <w:rsid w:val="00756ACA"/>
    <w:rsid w:val="007605A1"/>
    <w:rsid w:val="00761999"/>
    <w:rsid w:val="00764F18"/>
    <w:rsid w:val="0077259C"/>
    <w:rsid w:val="00777312"/>
    <w:rsid w:val="007950A8"/>
    <w:rsid w:val="00796DC9"/>
    <w:rsid w:val="007A6587"/>
    <w:rsid w:val="007B05F9"/>
    <w:rsid w:val="007B68DD"/>
    <w:rsid w:val="007D506F"/>
    <w:rsid w:val="007E48B0"/>
    <w:rsid w:val="007E5C73"/>
    <w:rsid w:val="007E7D3F"/>
    <w:rsid w:val="007F507B"/>
    <w:rsid w:val="00812FD4"/>
    <w:rsid w:val="008417D6"/>
    <w:rsid w:val="00863C2F"/>
    <w:rsid w:val="00876B06"/>
    <w:rsid w:val="008A5036"/>
    <w:rsid w:val="008E1BC1"/>
    <w:rsid w:val="009058D6"/>
    <w:rsid w:val="00930F18"/>
    <w:rsid w:val="00945C94"/>
    <w:rsid w:val="00953305"/>
    <w:rsid w:val="00954E16"/>
    <w:rsid w:val="009554CF"/>
    <w:rsid w:val="00963754"/>
    <w:rsid w:val="009A3D08"/>
    <w:rsid w:val="009C0279"/>
    <w:rsid w:val="009E360F"/>
    <w:rsid w:val="00A253DF"/>
    <w:rsid w:val="00A45835"/>
    <w:rsid w:val="00A5627C"/>
    <w:rsid w:val="00A67830"/>
    <w:rsid w:val="00A71E7E"/>
    <w:rsid w:val="00A73BE6"/>
    <w:rsid w:val="00A937FC"/>
    <w:rsid w:val="00A93EC6"/>
    <w:rsid w:val="00AB1CC9"/>
    <w:rsid w:val="00AB65F5"/>
    <w:rsid w:val="00AC43FA"/>
    <w:rsid w:val="00AC67FA"/>
    <w:rsid w:val="00B173F7"/>
    <w:rsid w:val="00B22C3D"/>
    <w:rsid w:val="00B63A23"/>
    <w:rsid w:val="00B85A9A"/>
    <w:rsid w:val="00BB0318"/>
    <w:rsid w:val="00BC32B6"/>
    <w:rsid w:val="00BD4860"/>
    <w:rsid w:val="00BF5589"/>
    <w:rsid w:val="00C05339"/>
    <w:rsid w:val="00C05877"/>
    <w:rsid w:val="00C0658A"/>
    <w:rsid w:val="00C242D1"/>
    <w:rsid w:val="00C34FC6"/>
    <w:rsid w:val="00C423A2"/>
    <w:rsid w:val="00C57A02"/>
    <w:rsid w:val="00C66834"/>
    <w:rsid w:val="00C72DC2"/>
    <w:rsid w:val="00C85B1C"/>
    <w:rsid w:val="00CB012D"/>
    <w:rsid w:val="00CC27FD"/>
    <w:rsid w:val="00CD7B91"/>
    <w:rsid w:val="00D020AF"/>
    <w:rsid w:val="00D05B4C"/>
    <w:rsid w:val="00D324F4"/>
    <w:rsid w:val="00D413B5"/>
    <w:rsid w:val="00D54D80"/>
    <w:rsid w:val="00D5546A"/>
    <w:rsid w:val="00D85DCA"/>
    <w:rsid w:val="00D85E29"/>
    <w:rsid w:val="00D939F4"/>
    <w:rsid w:val="00D96654"/>
    <w:rsid w:val="00DA7552"/>
    <w:rsid w:val="00DB4399"/>
    <w:rsid w:val="00DE03AC"/>
    <w:rsid w:val="00E03D9A"/>
    <w:rsid w:val="00E12602"/>
    <w:rsid w:val="00E16CCB"/>
    <w:rsid w:val="00E20B41"/>
    <w:rsid w:val="00E31C00"/>
    <w:rsid w:val="00E345D7"/>
    <w:rsid w:val="00E63A16"/>
    <w:rsid w:val="00E70E36"/>
    <w:rsid w:val="00E92B96"/>
    <w:rsid w:val="00EB61C5"/>
    <w:rsid w:val="00F02A33"/>
    <w:rsid w:val="00F22BDA"/>
    <w:rsid w:val="00F62000"/>
    <w:rsid w:val="00FA68AD"/>
    <w:rsid w:val="00FF73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8282D-3115-4397-894C-93D7455C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3D"/>
    <w:pPr>
      <w:spacing w:after="0" w:line="240" w:lineRule="auto"/>
    </w:pPr>
    <w:rPr>
      <w:rFonts w:cs="Times New Roman"/>
      <w:sz w:val="24"/>
      <w:szCs w:val="24"/>
      <w:lang w:eastAsia="uk-UA"/>
    </w:rPr>
  </w:style>
  <w:style w:type="paragraph" w:styleId="3">
    <w:name w:val="heading 3"/>
    <w:basedOn w:val="a"/>
    <w:next w:val="a"/>
    <w:link w:val="30"/>
    <w:uiPriority w:val="9"/>
    <w:semiHidden/>
    <w:unhideWhenUsed/>
    <w:qFormat/>
    <w:rsid w:val="0041236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834"/>
    <w:pPr>
      <w:ind w:left="720"/>
      <w:contextualSpacing/>
    </w:pPr>
  </w:style>
  <w:style w:type="paragraph" w:styleId="a4">
    <w:name w:val="Balloon Text"/>
    <w:basedOn w:val="a"/>
    <w:link w:val="a5"/>
    <w:uiPriority w:val="99"/>
    <w:semiHidden/>
    <w:unhideWhenUsed/>
    <w:rsid w:val="000877EC"/>
    <w:rPr>
      <w:rFonts w:ascii="Segoe UI" w:hAnsi="Segoe UI" w:cs="Segoe UI"/>
      <w:sz w:val="18"/>
      <w:szCs w:val="18"/>
    </w:rPr>
  </w:style>
  <w:style w:type="character" w:customStyle="1" w:styleId="a5">
    <w:name w:val="Текст у виносці Знак"/>
    <w:basedOn w:val="a0"/>
    <w:link w:val="a4"/>
    <w:uiPriority w:val="99"/>
    <w:semiHidden/>
    <w:rsid w:val="000877EC"/>
    <w:rPr>
      <w:rFonts w:ascii="Segoe UI" w:hAnsi="Segoe UI" w:cs="Segoe UI"/>
      <w:sz w:val="18"/>
      <w:szCs w:val="18"/>
      <w:lang w:eastAsia="uk-UA"/>
    </w:rPr>
  </w:style>
  <w:style w:type="paragraph" w:styleId="a6">
    <w:name w:val="No Spacing"/>
    <w:uiPriority w:val="1"/>
    <w:qFormat/>
    <w:rsid w:val="00E31C00"/>
    <w:pPr>
      <w:spacing w:after="0" w:line="240" w:lineRule="auto"/>
    </w:pPr>
    <w:rPr>
      <w:rFonts w:ascii="Calibri" w:hAnsi="Calibri" w:cs="Calibri"/>
      <w:sz w:val="22"/>
    </w:rPr>
  </w:style>
  <w:style w:type="character" w:customStyle="1" w:styleId="30">
    <w:name w:val="Заголовок 3 Знак"/>
    <w:basedOn w:val="a0"/>
    <w:link w:val="3"/>
    <w:uiPriority w:val="9"/>
    <w:semiHidden/>
    <w:rsid w:val="00412363"/>
    <w:rPr>
      <w:rFonts w:asciiTheme="majorHAnsi" w:eastAsiaTheme="majorEastAsia" w:hAnsiTheme="majorHAnsi" w:cstheme="majorBidi"/>
      <w:color w:val="1F4D78" w:themeColor="accent1" w:themeShade="7F"/>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6598">
      <w:bodyDiv w:val="1"/>
      <w:marLeft w:val="0"/>
      <w:marRight w:val="0"/>
      <w:marTop w:val="0"/>
      <w:marBottom w:val="0"/>
      <w:divBdr>
        <w:top w:val="none" w:sz="0" w:space="0" w:color="auto"/>
        <w:left w:val="none" w:sz="0" w:space="0" w:color="auto"/>
        <w:bottom w:val="none" w:sz="0" w:space="0" w:color="auto"/>
        <w:right w:val="none" w:sz="0" w:space="0" w:color="auto"/>
      </w:divBdr>
      <w:divsChild>
        <w:div w:id="294526354">
          <w:marLeft w:val="0"/>
          <w:marRight w:val="0"/>
          <w:marTop w:val="0"/>
          <w:marBottom w:val="0"/>
          <w:divBdr>
            <w:top w:val="none" w:sz="0" w:space="0" w:color="auto"/>
            <w:left w:val="none" w:sz="0" w:space="0" w:color="auto"/>
            <w:bottom w:val="none" w:sz="0" w:space="0" w:color="auto"/>
            <w:right w:val="none" w:sz="0" w:space="0" w:color="auto"/>
          </w:divBdr>
        </w:div>
      </w:divsChild>
    </w:div>
    <w:div w:id="170217884">
      <w:bodyDiv w:val="1"/>
      <w:marLeft w:val="0"/>
      <w:marRight w:val="0"/>
      <w:marTop w:val="0"/>
      <w:marBottom w:val="0"/>
      <w:divBdr>
        <w:top w:val="none" w:sz="0" w:space="0" w:color="auto"/>
        <w:left w:val="none" w:sz="0" w:space="0" w:color="auto"/>
        <w:bottom w:val="none" w:sz="0" w:space="0" w:color="auto"/>
        <w:right w:val="none" w:sz="0" w:space="0" w:color="auto"/>
      </w:divBdr>
    </w:div>
    <w:div w:id="226691264">
      <w:bodyDiv w:val="1"/>
      <w:marLeft w:val="0"/>
      <w:marRight w:val="0"/>
      <w:marTop w:val="0"/>
      <w:marBottom w:val="0"/>
      <w:divBdr>
        <w:top w:val="none" w:sz="0" w:space="0" w:color="auto"/>
        <w:left w:val="none" w:sz="0" w:space="0" w:color="auto"/>
        <w:bottom w:val="none" w:sz="0" w:space="0" w:color="auto"/>
        <w:right w:val="none" w:sz="0" w:space="0" w:color="auto"/>
      </w:divBdr>
      <w:divsChild>
        <w:div w:id="1943292860">
          <w:marLeft w:val="0"/>
          <w:marRight w:val="0"/>
          <w:marTop w:val="0"/>
          <w:marBottom w:val="0"/>
          <w:divBdr>
            <w:top w:val="none" w:sz="0" w:space="0" w:color="auto"/>
            <w:left w:val="none" w:sz="0" w:space="0" w:color="auto"/>
            <w:bottom w:val="none" w:sz="0" w:space="0" w:color="auto"/>
            <w:right w:val="none" w:sz="0" w:space="0" w:color="auto"/>
          </w:divBdr>
        </w:div>
      </w:divsChild>
    </w:div>
    <w:div w:id="850529929">
      <w:bodyDiv w:val="1"/>
      <w:marLeft w:val="0"/>
      <w:marRight w:val="0"/>
      <w:marTop w:val="0"/>
      <w:marBottom w:val="0"/>
      <w:divBdr>
        <w:top w:val="none" w:sz="0" w:space="0" w:color="auto"/>
        <w:left w:val="none" w:sz="0" w:space="0" w:color="auto"/>
        <w:bottom w:val="none" w:sz="0" w:space="0" w:color="auto"/>
        <w:right w:val="none" w:sz="0" w:space="0" w:color="auto"/>
      </w:divBdr>
    </w:div>
    <w:div w:id="1035739662">
      <w:bodyDiv w:val="1"/>
      <w:marLeft w:val="0"/>
      <w:marRight w:val="0"/>
      <w:marTop w:val="0"/>
      <w:marBottom w:val="0"/>
      <w:divBdr>
        <w:top w:val="none" w:sz="0" w:space="0" w:color="auto"/>
        <w:left w:val="none" w:sz="0" w:space="0" w:color="auto"/>
        <w:bottom w:val="none" w:sz="0" w:space="0" w:color="auto"/>
        <w:right w:val="none" w:sz="0" w:space="0" w:color="auto"/>
      </w:divBdr>
    </w:div>
    <w:div w:id="1155418177">
      <w:bodyDiv w:val="1"/>
      <w:marLeft w:val="0"/>
      <w:marRight w:val="0"/>
      <w:marTop w:val="0"/>
      <w:marBottom w:val="0"/>
      <w:divBdr>
        <w:top w:val="none" w:sz="0" w:space="0" w:color="auto"/>
        <w:left w:val="none" w:sz="0" w:space="0" w:color="auto"/>
        <w:bottom w:val="none" w:sz="0" w:space="0" w:color="auto"/>
        <w:right w:val="none" w:sz="0" w:space="0" w:color="auto"/>
      </w:divBdr>
    </w:div>
    <w:div w:id="1224682337">
      <w:bodyDiv w:val="1"/>
      <w:marLeft w:val="0"/>
      <w:marRight w:val="0"/>
      <w:marTop w:val="0"/>
      <w:marBottom w:val="0"/>
      <w:divBdr>
        <w:top w:val="none" w:sz="0" w:space="0" w:color="auto"/>
        <w:left w:val="none" w:sz="0" w:space="0" w:color="auto"/>
        <w:bottom w:val="none" w:sz="0" w:space="0" w:color="auto"/>
        <w:right w:val="none" w:sz="0" w:space="0" w:color="auto"/>
      </w:divBdr>
    </w:div>
    <w:div w:id="1430083010">
      <w:bodyDiv w:val="1"/>
      <w:marLeft w:val="0"/>
      <w:marRight w:val="0"/>
      <w:marTop w:val="0"/>
      <w:marBottom w:val="0"/>
      <w:divBdr>
        <w:top w:val="none" w:sz="0" w:space="0" w:color="auto"/>
        <w:left w:val="none" w:sz="0" w:space="0" w:color="auto"/>
        <w:bottom w:val="none" w:sz="0" w:space="0" w:color="auto"/>
        <w:right w:val="none" w:sz="0" w:space="0" w:color="auto"/>
      </w:divBdr>
    </w:div>
    <w:div w:id="1554543052">
      <w:bodyDiv w:val="1"/>
      <w:marLeft w:val="0"/>
      <w:marRight w:val="0"/>
      <w:marTop w:val="0"/>
      <w:marBottom w:val="0"/>
      <w:divBdr>
        <w:top w:val="none" w:sz="0" w:space="0" w:color="auto"/>
        <w:left w:val="none" w:sz="0" w:space="0" w:color="auto"/>
        <w:bottom w:val="none" w:sz="0" w:space="0" w:color="auto"/>
        <w:right w:val="none" w:sz="0" w:space="0" w:color="auto"/>
      </w:divBdr>
    </w:div>
    <w:div w:id="1558659428">
      <w:bodyDiv w:val="1"/>
      <w:marLeft w:val="0"/>
      <w:marRight w:val="0"/>
      <w:marTop w:val="0"/>
      <w:marBottom w:val="0"/>
      <w:divBdr>
        <w:top w:val="none" w:sz="0" w:space="0" w:color="auto"/>
        <w:left w:val="none" w:sz="0" w:space="0" w:color="auto"/>
        <w:bottom w:val="none" w:sz="0" w:space="0" w:color="auto"/>
        <w:right w:val="none" w:sz="0" w:space="0" w:color="auto"/>
      </w:divBdr>
      <w:divsChild>
        <w:div w:id="298614622">
          <w:marLeft w:val="0"/>
          <w:marRight w:val="0"/>
          <w:marTop w:val="0"/>
          <w:marBottom w:val="0"/>
          <w:divBdr>
            <w:top w:val="none" w:sz="0" w:space="0" w:color="auto"/>
            <w:left w:val="none" w:sz="0" w:space="0" w:color="auto"/>
            <w:bottom w:val="none" w:sz="0" w:space="0" w:color="auto"/>
            <w:right w:val="none" w:sz="0" w:space="0" w:color="auto"/>
          </w:divBdr>
        </w:div>
      </w:divsChild>
    </w:div>
    <w:div w:id="1756898872">
      <w:bodyDiv w:val="1"/>
      <w:marLeft w:val="0"/>
      <w:marRight w:val="0"/>
      <w:marTop w:val="0"/>
      <w:marBottom w:val="0"/>
      <w:divBdr>
        <w:top w:val="none" w:sz="0" w:space="0" w:color="auto"/>
        <w:left w:val="none" w:sz="0" w:space="0" w:color="auto"/>
        <w:bottom w:val="none" w:sz="0" w:space="0" w:color="auto"/>
        <w:right w:val="none" w:sz="0" w:space="0" w:color="auto"/>
      </w:divBdr>
    </w:div>
    <w:div w:id="1801991120">
      <w:bodyDiv w:val="1"/>
      <w:marLeft w:val="0"/>
      <w:marRight w:val="0"/>
      <w:marTop w:val="0"/>
      <w:marBottom w:val="0"/>
      <w:divBdr>
        <w:top w:val="none" w:sz="0" w:space="0" w:color="auto"/>
        <w:left w:val="none" w:sz="0" w:space="0" w:color="auto"/>
        <w:bottom w:val="none" w:sz="0" w:space="0" w:color="auto"/>
        <w:right w:val="none" w:sz="0" w:space="0" w:color="auto"/>
      </w:divBdr>
      <w:divsChild>
        <w:div w:id="708456557">
          <w:marLeft w:val="0"/>
          <w:marRight w:val="0"/>
          <w:marTop w:val="0"/>
          <w:marBottom w:val="0"/>
          <w:divBdr>
            <w:top w:val="none" w:sz="0" w:space="0" w:color="auto"/>
            <w:left w:val="none" w:sz="0" w:space="0" w:color="auto"/>
            <w:bottom w:val="none" w:sz="0" w:space="0" w:color="auto"/>
            <w:right w:val="none" w:sz="0" w:space="0" w:color="auto"/>
          </w:divBdr>
        </w:div>
      </w:divsChild>
    </w:div>
    <w:div w:id="2024503915">
      <w:bodyDiv w:val="1"/>
      <w:marLeft w:val="0"/>
      <w:marRight w:val="0"/>
      <w:marTop w:val="0"/>
      <w:marBottom w:val="0"/>
      <w:divBdr>
        <w:top w:val="none" w:sz="0" w:space="0" w:color="auto"/>
        <w:left w:val="none" w:sz="0" w:space="0" w:color="auto"/>
        <w:bottom w:val="none" w:sz="0" w:space="0" w:color="auto"/>
        <w:right w:val="none" w:sz="0" w:space="0" w:color="auto"/>
      </w:divBdr>
    </w:div>
    <w:div w:id="2045593595">
      <w:bodyDiv w:val="1"/>
      <w:marLeft w:val="0"/>
      <w:marRight w:val="0"/>
      <w:marTop w:val="0"/>
      <w:marBottom w:val="0"/>
      <w:divBdr>
        <w:top w:val="none" w:sz="0" w:space="0" w:color="auto"/>
        <w:left w:val="none" w:sz="0" w:space="0" w:color="auto"/>
        <w:bottom w:val="none" w:sz="0" w:space="0" w:color="auto"/>
        <w:right w:val="none" w:sz="0" w:space="0" w:color="auto"/>
      </w:divBdr>
      <w:divsChild>
        <w:div w:id="174248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2</Pages>
  <Words>1938</Words>
  <Characters>1106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Ролік Оксана Миколаївна</dc:creator>
  <cp:keywords/>
  <dc:description/>
  <cp:lastModifiedBy>Ролік Оксана Миколаївна</cp:lastModifiedBy>
  <cp:revision>49</cp:revision>
  <cp:lastPrinted>2021-04-23T11:33:00Z</cp:lastPrinted>
  <dcterms:created xsi:type="dcterms:W3CDTF">2021-04-19T09:41:00Z</dcterms:created>
  <dcterms:modified xsi:type="dcterms:W3CDTF">2021-04-28T07:21:00Z</dcterms:modified>
</cp:coreProperties>
</file>