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C0" w:rsidRPr="007B68DD" w:rsidRDefault="007D49C0" w:rsidP="007D4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8DD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7D49C0" w:rsidRPr="007B68DD" w:rsidRDefault="007D49C0" w:rsidP="007D49C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8DD">
        <w:rPr>
          <w:rFonts w:ascii="Times New Roman" w:eastAsia="Times New Roman" w:hAnsi="Times New Roman" w:cs="Times New Roman"/>
          <w:sz w:val="28"/>
          <w:szCs w:val="28"/>
        </w:rPr>
        <w:t>засідання Комітету Верховної Ради України</w:t>
      </w:r>
    </w:p>
    <w:p w:rsidR="007D49C0" w:rsidRPr="007B68DD" w:rsidRDefault="007D49C0" w:rsidP="007D49C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8DD">
        <w:rPr>
          <w:rFonts w:ascii="Times New Roman" w:eastAsia="Times New Roman" w:hAnsi="Times New Roman" w:cs="Times New Roman"/>
          <w:sz w:val="28"/>
          <w:szCs w:val="28"/>
        </w:rPr>
        <w:t>з питань фінансів, податкової та митної політики</w:t>
      </w:r>
    </w:p>
    <w:p w:rsidR="007D49C0" w:rsidRDefault="007D49C0" w:rsidP="007D49C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50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(в </w:t>
      </w:r>
      <w:proofErr w:type="spellStart"/>
      <w:r w:rsidRPr="007950A8">
        <w:rPr>
          <w:rFonts w:ascii="Times New Roman" w:eastAsia="Times New Roman" w:hAnsi="Times New Roman" w:cs="Times New Roman"/>
          <w:sz w:val="28"/>
          <w:szCs w:val="28"/>
          <w:lang w:val="ru-RU"/>
        </w:rPr>
        <w:t>режимі</w:t>
      </w:r>
      <w:proofErr w:type="spellEnd"/>
      <w:r w:rsidRPr="007950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50A8">
        <w:rPr>
          <w:rFonts w:ascii="Times New Roman" w:eastAsia="Times New Roman" w:hAnsi="Times New Roman" w:cs="Times New Roman"/>
          <w:sz w:val="28"/>
          <w:szCs w:val="28"/>
          <w:lang w:val="ru-RU"/>
        </w:rPr>
        <w:t>відеоконференції</w:t>
      </w:r>
      <w:proofErr w:type="spellEnd"/>
      <w:r w:rsidRPr="007950A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E22A1E" w:rsidRPr="007950A8" w:rsidRDefault="00E22A1E" w:rsidP="007D49C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D49C0" w:rsidRPr="007B68DD" w:rsidRDefault="00E22A1E" w:rsidP="007D49C0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30</w:t>
      </w:r>
      <w:r w:rsidR="007D49C0" w:rsidRPr="007B68DD">
        <w:rPr>
          <w:rFonts w:ascii="Times New Roman" w:eastAsia="Times New Roman" w:hAnsi="Times New Roman" w:cs="Times New Roman"/>
          <w:b/>
          <w:sz w:val="28"/>
          <w:szCs w:val="28"/>
        </w:rPr>
        <w:t xml:space="preserve"> квітня 2021 року </w:t>
      </w:r>
    </w:p>
    <w:p w:rsidR="007D49C0" w:rsidRDefault="007D49C0" w:rsidP="007D49C0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8D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22A1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B68D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B68DD">
        <w:rPr>
          <w:rFonts w:ascii="Times New Roman" w:eastAsia="Times New Roman" w:hAnsi="Times New Roman" w:cs="Times New Roman"/>
          <w:b/>
          <w:sz w:val="28"/>
          <w:szCs w:val="28"/>
        </w:rPr>
        <w:t>0 год.</w:t>
      </w:r>
    </w:p>
    <w:p w:rsidR="00845A07" w:rsidRDefault="00845A07" w:rsidP="007D49C0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A07" w:rsidRDefault="004E018E" w:rsidP="00EB6184">
      <w:pPr>
        <w:pStyle w:val="a3"/>
        <w:numPr>
          <w:ilvl w:val="0"/>
          <w:numId w:val="1"/>
        </w:numPr>
        <w:ind w:left="0"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18E">
        <w:rPr>
          <w:rFonts w:ascii="Times New Roman" w:eastAsia="Times New Roman" w:hAnsi="Times New Roman" w:cs="Times New Roman"/>
          <w:sz w:val="28"/>
          <w:szCs w:val="28"/>
        </w:rPr>
        <w:t>Про визначення представника Комітету до складу конкурсної комісії для визначення претендентів на посади незалежних членів наглядових рад державних банків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184" w:rsidRDefault="00EB6184" w:rsidP="00EB6184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184" w:rsidRDefault="00EB6184" w:rsidP="00EB6184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467AEB">
        <w:rPr>
          <w:rFonts w:ascii="Times New Roman" w:eastAsia="Times New Roman" w:hAnsi="Times New Roman" w:cs="Times New Roman"/>
          <w:sz w:val="28"/>
          <w:szCs w:val="28"/>
        </w:rPr>
        <w:t xml:space="preserve"> Голова Комітету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Гетманцев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Данило Олександрович</w:t>
      </w:r>
    </w:p>
    <w:p w:rsidR="00EB6184" w:rsidRDefault="00EB6184" w:rsidP="00EB618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84">
        <w:rPr>
          <w:rFonts w:ascii="Times New Roman" w:eastAsia="Times New Roman" w:hAnsi="Times New Roman" w:cs="Times New Roman"/>
          <w:sz w:val="28"/>
          <w:szCs w:val="28"/>
        </w:rPr>
        <w:t>Затвердження рішення Комітету про результати розгляду інформації, наданої народними депутатами України щодо порушенням посадовими особами Державної податкової служби України Закону України «Про статус народного депутата України» при наданні відп</w:t>
      </w:r>
      <w:r>
        <w:rPr>
          <w:rFonts w:ascii="Times New Roman" w:eastAsia="Times New Roman" w:hAnsi="Times New Roman" w:cs="Times New Roman"/>
          <w:sz w:val="28"/>
          <w:szCs w:val="28"/>
        </w:rPr>
        <w:t>овідей на депутатські звернення.</w:t>
      </w:r>
    </w:p>
    <w:p w:rsidR="00E74F1B" w:rsidRDefault="00E74F1B" w:rsidP="00E74F1B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AD" w:rsidRDefault="00EB6184" w:rsidP="000472AD">
      <w:pPr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467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472AD">
        <w:rPr>
          <w:rFonts w:ascii="Times New Roman" w:eastAsia="Times New Roman" w:hAnsi="Times New Roman" w:cs="Times New Roman"/>
          <w:sz w:val="28"/>
          <w:szCs w:val="28"/>
        </w:rPr>
        <w:t>голова підкомітету Леонов Олексій Олександрович</w:t>
      </w:r>
    </w:p>
    <w:p w:rsidR="00E74F1B" w:rsidRPr="004E018E" w:rsidRDefault="00E74F1B" w:rsidP="000472A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04CF" w:rsidRPr="007D49C0" w:rsidRDefault="005204CF"/>
    <w:sectPr w:rsidR="005204CF" w:rsidRPr="007D49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02D0C"/>
    <w:multiLevelType w:val="hybridMultilevel"/>
    <w:tmpl w:val="80D4B4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C0"/>
    <w:rsid w:val="000472AD"/>
    <w:rsid w:val="004E018E"/>
    <w:rsid w:val="005204CF"/>
    <w:rsid w:val="007D49C0"/>
    <w:rsid w:val="00845A07"/>
    <w:rsid w:val="00A123E6"/>
    <w:rsid w:val="00E22A1E"/>
    <w:rsid w:val="00E74F1B"/>
    <w:rsid w:val="00EB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E13C"/>
  <w15:chartTrackingRefBased/>
  <w15:docId w15:val="{4C911B74-CABC-441B-8DBA-21817197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1B"/>
    <w:pPr>
      <w:spacing w:line="252" w:lineRule="auto"/>
    </w:pPr>
    <w:rPr>
      <w:rFonts w:ascii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9C0"/>
    <w:pPr>
      <w:spacing w:after="0" w:line="240" w:lineRule="auto"/>
    </w:pPr>
    <w:rPr>
      <w:rFonts w:ascii="Calibri" w:hAnsi="Calibri" w:cs="Calibri"/>
      <w:sz w:val="22"/>
    </w:rPr>
  </w:style>
  <w:style w:type="paragraph" w:styleId="a4">
    <w:name w:val="List Paragraph"/>
    <w:basedOn w:val="a"/>
    <w:uiPriority w:val="34"/>
    <w:qFormat/>
    <w:rsid w:val="00E7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Ролік Оксана Миколаївна</dc:creator>
  <cp:keywords/>
  <dc:description/>
  <cp:lastModifiedBy>Ролік Оксана Миколаївна</cp:lastModifiedBy>
  <cp:revision>13</cp:revision>
  <dcterms:created xsi:type="dcterms:W3CDTF">2021-04-29T08:50:00Z</dcterms:created>
  <dcterms:modified xsi:type="dcterms:W3CDTF">2021-04-29T09:49:00Z</dcterms:modified>
</cp:coreProperties>
</file>