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C0" w:rsidRPr="000608F9" w:rsidRDefault="007D49C0" w:rsidP="007D49C0">
      <w:pPr>
        <w:pStyle w:val="a3"/>
        <w:jc w:val="center"/>
        <w:rPr>
          <w:rFonts w:ascii="Times New Roman" w:hAnsi="Times New Roman" w:cs="Times New Roman"/>
          <w:b/>
          <w:sz w:val="26"/>
          <w:szCs w:val="26"/>
        </w:rPr>
      </w:pPr>
      <w:r w:rsidRPr="000608F9">
        <w:rPr>
          <w:rFonts w:ascii="Times New Roman" w:hAnsi="Times New Roman" w:cs="Times New Roman"/>
          <w:b/>
          <w:sz w:val="26"/>
          <w:szCs w:val="26"/>
        </w:rPr>
        <w:t>ПОРЯДОК ДЕННИЙ</w:t>
      </w:r>
    </w:p>
    <w:p w:rsidR="007D49C0" w:rsidRPr="000608F9" w:rsidRDefault="007D49C0" w:rsidP="007D49C0">
      <w:pPr>
        <w:pStyle w:val="a3"/>
        <w:jc w:val="center"/>
        <w:rPr>
          <w:rFonts w:ascii="Times New Roman" w:eastAsia="Times New Roman" w:hAnsi="Times New Roman" w:cs="Times New Roman"/>
          <w:sz w:val="26"/>
          <w:szCs w:val="26"/>
        </w:rPr>
      </w:pPr>
      <w:r w:rsidRPr="000608F9">
        <w:rPr>
          <w:rFonts w:ascii="Times New Roman" w:eastAsia="Times New Roman" w:hAnsi="Times New Roman" w:cs="Times New Roman"/>
          <w:sz w:val="26"/>
          <w:szCs w:val="26"/>
        </w:rPr>
        <w:t>засідання Комітету Верховної Ради України</w:t>
      </w:r>
    </w:p>
    <w:p w:rsidR="007D49C0" w:rsidRPr="000608F9" w:rsidRDefault="007D49C0" w:rsidP="007D49C0">
      <w:pPr>
        <w:pStyle w:val="a3"/>
        <w:jc w:val="center"/>
        <w:rPr>
          <w:rFonts w:ascii="Times New Roman" w:eastAsia="Times New Roman" w:hAnsi="Times New Roman" w:cs="Times New Roman"/>
          <w:sz w:val="26"/>
          <w:szCs w:val="26"/>
        </w:rPr>
      </w:pPr>
      <w:r w:rsidRPr="000608F9">
        <w:rPr>
          <w:rFonts w:ascii="Times New Roman" w:eastAsia="Times New Roman" w:hAnsi="Times New Roman" w:cs="Times New Roman"/>
          <w:sz w:val="26"/>
          <w:szCs w:val="26"/>
        </w:rPr>
        <w:t>з питань фінансів, податкової та митної політики</w:t>
      </w:r>
    </w:p>
    <w:p w:rsidR="007D49C0" w:rsidRPr="000608F9" w:rsidRDefault="007D49C0" w:rsidP="007D49C0">
      <w:pPr>
        <w:pStyle w:val="a3"/>
        <w:jc w:val="center"/>
        <w:rPr>
          <w:rFonts w:ascii="Times New Roman" w:eastAsia="Times New Roman" w:hAnsi="Times New Roman" w:cs="Times New Roman"/>
          <w:sz w:val="26"/>
          <w:szCs w:val="26"/>
          <w:lang w:val="ru-RU"/>
        </w:rPr>
      </w:pPr>
      <w:r w:rsidRPr="000608F9">
        <w:rPr>
          <w:rFonts w:ascii="Times New Roman" w:eastAsia="Times New Roman" w:hAnsi="Times New Roman" w:cs="Times New Roman"/>
          <w:sz w:val="26"/>
          <w:szCs w:val="26"/>
          <w:lang w:val="ru-RU"/>
        </w:rPr>
        <w:t xml:space="preserve">(в </w:t>
      </w:r>
      <w:proofErr w:type="spellStart"/>
      <w:r w:rsidRPr="000608F9">
        <w:rPr>
          <w:rFonts w:ascii="Times New Roman" w:eastAsia="Times New Roman" w:hAnsi="Times New Roman" w:cs="Times New Roman"/>
          <w:sz w:val="26"/>
          <w:szCs w:val="26"/>
          <w:lang w:val="ru-RU"/>
        </w:rPr>
        <w:t>режимі</w:t>
      </w:r>
      <w:proofErr w:type="spellEnd"/>
      <w:r w:rsidRPr="000608F9">
        <w:rPr>
          <w:rFonts w:ascii="Times New Roman" w:eastAsia="Times New Roman" w:hAnsi="Times New Roman" w:cs="Times New Roman"/>
          <w:sz w:val="26"/>
          <w:szCs w:val="26"/>
          <w:lang w:val="ru-RU"/>
        </w:rPr>
        <w:t xml:space="preserve"> </w:t>
      </w:r>
      <w:proofErr w:type="spellStart"/>
      <w:r w:rsidRPr="000608F9">
        <w:rPr>
          <w:rFonts w:ascii="Times New Roman" w:eastAsia="Times New Roman" w:hAnsi="Times New Roman" w:cs="Times New Roman"/>
          <w:sz w:val="26"/>
          <w:szCs w:val="26"/>
          <w:lang w:val="ru-RU"/>
        </w:rPr>
        <w:t>відеоконференції</w:t>
      </w:r>
      <w:proofErr w:type="spellEnd"/>
      <w:r w:rsidRPr="000608F9">
        <w:rPr>
          <w:rFonts w:ascii="Times New Roman" w:eastAsia="Times New Roman" w:hAnsi="Times New Roman" w:cs="Times New Roman"/>
          <w:sz w:val="26"/>
          <w:szCs w:val="26"/>
          <w:lang w:val="ru-RU"/>
        </w:rPr>
        <w:t>)</w:t>
      </w:r>
    </w:p>
    <w:p w:rsidR="007D49C0" w:rsidRPr="000608F9" w:rsidRDefault="00991016" w:rsidP="007D49C0">
      <w:pPr>
        <w:pStyle w:val="a3"/>
        <w:jc w:val="right"/>
        <w:rPr>
          <w:rFonts w:ascii="Times New Roman" w:eastAsia="Times New Roman" w:hAnsi="Times New Roman" w:cs="Times New Roman"/>
          <w:b/>
          <w:sz w:val="26"/>
          <w:szCs w:val="26"/>
        </w:rPr>
      </w:pPr>
      <w:r w:rsidRPr="000608F9">
        <w:rPr>
          <w:rFonts w:ascii="Times New Roman" w:eastAsia="Times New Roman" w:hAnsi="Times New Roman" w:cs="Times New Roman"/>
          <w:b/>
          <w:sz w:val="26"/>
          <w:szCs w:val="26"/>
          <w:lang w:val="ru-RU"/>
        </w:rPr>
        <w:t>6</w:t>
      </w:r>
      <w:r w:rsidR="007D49C0" w:rsidRPr="000608F9">
        <w:rPr>
          <w:rFonts w:ascii="Times New Roman" w:eastAsia="Times New Roman" w:hAnsi="Times New Roman" w:cs="Times New Roman"/>
          <w:b/>
          <w:sz w:val="26"/>
          <w:szCs w:val="26"/>
        </w:rPr>
        <w:t xml:space="preserve"> </w:t>
      </w:r>
      <w:r w:rsidRPr="000608F9">
        <w:rPr>
          <w:rFonts w:ascii="Times New Roman" w:eastAsia="Times New Roman" w:hAnsi="Times New Roman" w:cs="Times New Roman"/>
          <w:b/>
          <w:sz w:val="26"/>
          <w:szCs w:val="26"/>
        </w:rPr>
        <w:t>жовт</w:t>
      </w:r>
      <w:r w:rsidR="007D49C0" w:rsidRPr="000608F9">
        <w:rPr>
          <w:rFonts w:ascii="Times New Roman" w:eastAsia="Times New Roman" w:hAnsi="Times New Roman" w:cs="Times New Roman"/>
          <w:b/>
          <w:sz w:val="26"/>
          <w:szCs w:val="26"/>
        </w:rPr>
        <w:t xml:space="preserve">ня 2021 року </w:t>
      </w:r>
    </w:p>
    <w:p w:rsidR="007D49C0" w:rsidRDefault="007D49C0" w:rsidP="007D49C0">
      <w:pPr>
        <w:pStyle w:val="a3"/>
        <w:jc w:val="right"/>
        <w:rPr>
          <w:rFonts w:ascii="Times New Roman" w:eastAsia="Times New Roman" w:hAnsi="Times New Roman" w:cs="Times New Roman"/>
          <w:b/>
          <w:sz w:val="26"/>
          <w:szCs w:val="26"/>
        </w:rPr>
      </w:pPr>
      <w:r w:rsidRPr="000608F9">
        <w:rPr>
          <w:rFonts w:ascii="Times New Roman" w:eastAsia="Times New Roman" w:hAnsi="Times New Roman" w:cs="Times New Roman"/>
          <w:b/>
          <w:sz w:val="26"/>
          <w:szCs w:val="26"/>
        </w:rPr>
        <w:t>1</w:t>
      </w:r>
      <w:r w:rsidR="00991016" w:rsidRPr="000608F9">
        <w:rPr>
          <w:rFonts w:ascii="Times New Roman" w:eastAsia="Times New Roman" w:hAnsi="Times New Roman" w:cs="Times New Roman"/>
          <w:b/>
          <w:sz w:val="26"/>
          <w:szCs w:val="26"/>
        </w:rPr>
        <w:t>4</w:t>
      </w:r>
      <w:r w:rsidRPr="000608F9">
        <w:rPr>
          <w:rFonts w:ascii="Times New Roman" w:eastAsia="Times New Roman" w:hAnsi="Times New Roman" w:cs="Times New Roman"/>
          <w:b/>
          <w:sz w:val="26"/>
          <w:szCs w:val="26"/>
        </w:rPr>
        <w:t>.</w:t>
      </w:r>
      <w:r w:rsidR="00991016" w:rsidRPr="000608F9">
        <w:rPr>
          <w:rFonts w:ascii="Times New Roman" w:eastAsia="Times New Roman" w:hAnsi="Times New Roman" w:cs="Times New Roman"/>
          <w:b/>
          <w:sz w:val="26"/>
          <w:szCs w:val="26"/>
        </w:rPr>
        <w:t>3</w:t>
      </w:r>
      <w:r w:rsidRPr="000608F9">
        <w:rPr>
          <w:rFonts w:ascii="Times New Roman" w:eastAsia="Times New Roman" w:hAnsi="Times New Roman" w:cs="Times New Roman"/>
          <w:b/>
          <w:sz w:val="26"/>
          <w:szCs w:val="26"/>
        </w:rPr>
        <w:t>0 год.</w:t>
      </w:r>
    </w:p>
    <w:p w:rsidR="00424E1B" w:rsidRPr="000608F9" w:rsidRDefault="00424E1B" w:rsidP="007D49C0">
      <w:pPr>
        <w:pStyle w:val="a3"/>
        <w:jc w:val="right"/>
        <w:rPr>
          <w:rFonts w:ascii="Times New Roman" w:eastAsia="Times New Roman" w:hAnsi="Times New Roman" w:cs="Times New Roman"/>
          <w:b/>
          <w:sz w:val="26"/>
          <w:szCs w:val="26"/>
        </w:rPr>
      </w:pPr>
    </w:p>
    <w:p w:rsidR="00BF16DC" w:rsidRPr="000608F9" w:rsidRDefault="00983EA2" w:rsidP="00C42F3B">
      <w:pPr>
        <w:pStyle w:val="a3"/>
        <w:jc w:val="both"/>
        <w:rPr>
          <w:rFonts w:ascii="Times New Roman" w:hAnsi="Times New Roman" w:cs="Times New Roman"/>
          <w:sz w:val="26"/>
          <w:szCs w:val="26"/>
        </w:rPr>
      </w:pPr>
      <w:r w:rsidRPr="000608F9">
        <w:rPr>
          <w:b/>
          <w:sz w:val="26"/>
          <w:szCs w:val="26"/>
        </w:rPr>
        <w:t>1</w:t>
      </w:r>
      <w:r w:rsidR="00BF16DC" w:rsidRPr="000608F9">
        <w:rPr>
          <w:rFonts w:ascii="Times New Roman" w:hAnsi="Times New Roman" w:cs="Times New Roman"/>
          <w:b/>
          <w:sz w:val="26"/>
          <w:szCs w:val="26"/>
        </w:rPr>
        <w:t xml:space="preserve">. </w:t>
      </w:r>
      <w:r w:rsidR="00BF16DC" w:rsidRPr="000608F9">
        <w:rPr>
          <w:rFonts w:ascii="Times New Roman" w:hAnsi="Times New Roman" w:cs="Times New Roman"/>
          <w:sz w:val="26"/>
          <w:szCs w:val="26"/>
        </w:rPr>
        <w:t>Проект Закону про внесення змін до Податкового кодексу України (щодо звільнення від оподаткування податком на додану вартість операцій з трансплантації анатомічних матеріалів людині) (</w:t>
      </w:r>
      <w:r w:rsidR="00BF16DC" w:rsidRPr="000608F9">
        <w:rPr>
          <w:rFonts w:ascii="Times New Roman" w:hAnsi="Times New Roman" w:cs="Times New Roman"/>
          <w:b/>
          <w:sz w:val="26"/>
          <w:szCs w:val="26"/>
        </w:rPr>
        <w:t xml:space="preserve">реєстр. № 5610 </w:t>
      </w:r>
      <w:r w:rsidR="00BF16DC" w:rsidRPr="000608F9">
        <w:rPr>
          <w:rFonts w:ascii="Times New Roman" w:hAnsi="Times New Roman" w:cs="Times New Roman"/>
          <w:sz w:val="26"/>
          <w:szCs w:val="26"/>
        </w:rPr>
        <w:t>від 03.06.2021,</w:t>
      </w:r>
      <w:r w:rsidR="00BF16DC" w:rsidRPr="000608F9">
        <w:rPr>
          <w:rFonts w:ascii="Times New Roman" w:hAnsi="Times New Roman" w:cs="Times New Roman"/>
          <w:b/>
          <w:sz w:val="26"/>
          <w:szCs w:val="26"/>
        </w:rPr>
        <w:t xml:space="preserve"> </w:t>
      </w:r>
      <w:proofErr w:type="spellStart"/>
      <w:r w:rsidR="00BF16DC" w:rsidRPr="000608F9">
        <w:rPr>
          <w:rFonts w:ascii="Times New Roman" w:hAnsi="Times New Roman" w:cs="Times New Roman"/>
          <w:sz w:val="26"/>
          <w:szCs w:val="26"/>
        </w:rPr>
        <w:t>н.д</w:t>
      </w:r>
      <w:proofErr w:type="spellEnd"/>
      <w:r w:rsidR="00BF16DC" w:rsidRPr="000608F9">
        <w:rPr>
          <w:rFonts w:ascii="Times New Roman" w:hAnsi="Times New Roman" w:cs="Times New Roman"/>
          <w:sz w:val="26"/>
          <w:szCs w:val="26"/>
        </w:rPr>
        <w:t>.</w:t>
      </w:r>
      <w:r w:rsidR="00BF16DC" w:rsidRPr="000608F9">
        <w:rPr>
          <w:rFonts w:ascii="Times New Roman" w:hAnsi="Times New Roman" w:cs="Times New Roman"/>
          <w:b/>
          <w:sz w:val="26"/>
          <w:szCs w:val="26"/>
        </w:rPr>
        <w:t xml:space="preserve"> </w:t>
      </w:r>
      <w:r w:rsidR="00BF16DC" w:rsidRPr="000608F9">
        <w:rPr>
          <w:rFonts w:ascii="Times New Roman" w:hAnsi="Times New Roman" w:cs="Times New Roman"/>
          <w:sz w:val="26"/>
          <w:szCs w:val="26"/>
        </w:rPr>
        <w:t>Дмитрієва О.О. та група народних депутатів)</w:t>
      </w:r>
    </w:p>
    <w:p w:rsidR="00BF16DC" w:rsidRDefault="009A53E3" w:rsidP="00C42F3B">
      <w:pPr>
        <w:pStyle w:val="a3"/>
        <w:jc w:val="right"/>
        <w:rPr>
          <w:rFonts w:ascii="Times New Roman" w:hAnsi="Times New Roman" w:cs="Times New Roman"/>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 xml:space="preserve">народний депутат України </w:t>
      </w:r>
      <w:r w:rsidR="00BF16DC" w:rsidRPr="000608F9">
        <w:rPr>
          <w:rFonts w:ascii="Times New Roman" w:hAnsi="Times New Roman" w:cs="Times New Roman"/>
          <w:sz w:val="26"/>
          <w:szCs w:val="26"/>
        </w:rPr>
        <w:t>Дмитрієва Оксана Олександрівна</w:t>
      </w:r>
    </w:p>
    <w:p w:rsidR="000608F9" w:rsidRPr="000608F9" w:rsidRDefault="000608F9" w:rsidP="00C42F3B">
      <w:pPr>
        <w:pStyle w:val="a3"/>
        <w:jc w:val="right"/>
        <w:rPr>
          <w:rFonts w:ascii="Times New Roman" w:hAnsi="Times New Roman" w:cs="Times New Roman"/>
          <w:sz w:val="26"/>
          <w:szCs w:val="26"/>
        </w:rPr>
      </w:pPr>
    </w:p>
    <w:p w:rsidR="00BF16DC" w:rsidRPr="000608F9" w:rsidRDefault="00983EA2" w:rsidP="00C42F3B">
      <w:pPr>
        <w:pStyle w:val="a3"/>
        <w:jc w:val="both"/>
        <w:rPr>
          <w:rFonts w:ascii="Times New Roman" w:hAnsi="Times New Roman" w:cs="Times New Roman"/>
          <w:sz w:val="26"/>
          <w:szCs w:val="26"/>
        </w:rPr>
      </w:pPr>
      <w:r w:rsidRPr="000608F9">
        <w:rPr>
          <w:rFonts w:ascii="Times New Roman" w:hAnsi="Times New Roman" w:cs="Times New Roman"/>
          <w:b/>
          <w:sz w:val="26"/>
          <w:szCs w:val="26"/>
        </w:rPr>
        <w:t>2</w:t>
      </w:r>
      <w:r w:rsidR="00BF16DC" w:rsidRPr="000608F9">
        <w:rPr>
          <w:rFonts w:ascii="Times New Roman" w:hAnsi="Times New Roman" w:cs="Times New Roman"/>
          <w:b/>
          <w:sz w:val="26"/>
          <w:szCs w:val="26"/>
        </w:rPr>
        <w:t xml:space="preserve">. </w:t>
      </w:r>
      <w:r w:rsidR="00BF16DC" w:rsidRPr="000608F9">
        <w:rPr>
          <w:rFonts w:ascii="Times New Roman" w:hAnsi="Times New Roman" w:cs="Times New Roman"/>
          <w:sz w:val="26"/>
          <w:szCs w:val="26"/>
        </w:rPr>
        <w:t>Проект Закону про внесення змін до Податкового кодексу України щодо врегулювання питання надання пацієнтам лікарських засобів зі співчуття</w:t>
      </w:r>
      <w:r w:rsidR="00BF16DC" w:rsidRPr="000608F9">
        <w:rPr>
          <w:rFonts w:ascii="Times New Roman" w:hAnsi="Times New Roman" w:cs="Times New Roman"/>
          <w:b/>
          <w:sz w:val="26"/>
          <w:szCs w:val="26"/>
        </w:rPr>
        <w:t xml:space="preserve"> (реєстр. 5737 </w:t>
      </w:r>
      <w:r w:rsidR="00BF16DC" w:rsidRPr="000608F9">
        <w:rPr>
          <w:rFonts w:ascii="Times New Roman" w:hAnsi="Times New Roman" w:cs="Times New Roman"/>
          <w:sz w:val="26"/>
          <w:szCs w:val="26"/>
        </w:rPr>
        <w:t xml:space="preserve">від 06.07.2021, </w:t>
      </w:r>
      <w:proofErr w:type="spellStart"/>
      <w:r w:rsidR="00BF16DC" w:rsidRPr="000608F9">
        <w:rPr>
          <w:rFonts w:ascii="Times New Roman" w:hAnsi="Times New Roman" w:cs="Times New Roman"/>
          <w:sz w:val="26"/>
          <w:szCs w:val="26"/>
        </w:rPr>
        <w:t>н.д</w:t>
      </w:r>
      <w:proofErr w:type="spellEnd"/>
      <w:r w:rsidR="00BF16DC" w:rsidRPr="000608F9">
        <w:rPr>
          <w:rFonts w:ascii="Times New Roman" w:hAnsi="Times New Roman" w:cs="Times New Roman"/>
          <w:sz w:val="26"/>
          <w:szCs w:val="26"/>
        </w:rPr>
        <w:t>. Зуб В.О. та група народних депутатів)</w:t>
      </w:r>
    </w:p>
    <w:p w:rsidR="0047132A" w:rsidRDefault="009A53E3" w:rsidP="00AB203B">
      <w:pPr>
        <w:pStyle w:val="a3"/>
        <w:jc w:val="right"/>
        <w:rPr>
          <w:rFonts w:ascii="Times New Roman" w:hAnsi="Times New Roman" w:cs="Times New Roman"/>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народний депутат України</w:t>
      </w:r>
      <w:r w:rsidRPr="000608F9">
        <w:rPr>
          <w:rFonts w:ascii="Times New Roman" w:hAnsi="Times New Roman" w:cs="Times New Roman"/>
          <w:b/>
          <w:sz w:val="26"/>
          <w:szCs w:val="26"/>
          <w:lang w:eastAsia="uk-UA"/>
        </w:rPr>
        <w:t xml:space="preserve"> </w:t>
      </w:r>
      <w:r w:rsidR="00BF16DC" w:rsidRPr="000608F9">
        <w:rPr>
          <w:rFonts w:ascii="Times New Roman" w:hAnsi="Times New Roman" w:cs="Times New Roman"/>
          <w:sz w:val="26"/>
          <w:szCs w:val="26"/>
        </w:rPr>
        <w:t>Зуб Валерій Олексійович</w:t>
      </w:r>
      <w:r w:rsidR="0047132A" w:rsidRPr="000608F9">
        <w:rPr>
          <w:rFonts w:ascii="Times New Roman" w:hAnsi="Times New Roman" w:cs="Times New Roman"/>
          <w:sz w:val="26"/>
          <w:szCs w:val="26"/>
        </w:rPr>
        <w:t xml:space="preserve"> </w:t>
      </w:r>
    </w:p>
    <w:p w:rsidR="000608F9" w:rsidRPr="000608F9" w:rsidRDefault="000608F9" w:rsidP="00AB203B">
      <w:pPr>
        <w:pStyle w:val="a3"/>
        <w:jc w:val="right"/>
        <w:rPr>
          <w:rFonts w:ascii="Times New Roman" w:hAnsi="Times New Roman" w:cs="Times New Roman"/>
          <w:b/>
          <w:sz w:val="26"/>
          <w:szCs w:val="26"/>
        </w:rPr>
      </w:pPr>
    </w:p>
    <w:p w:rsidR="009A53E3" w:rsidRPr="000608F9" w:rsidRDefault="00983EA2" w:rsidP="00C42F3B">
      <w:pPr>
        <w:pStyle w:val="a3"/>
        <w:jc w:val="both"/>
        <w:rPr>
          <w:rFonts w:ascii="Times New Roman" w:hAnsi="Times New Roman" w:cs="Times New Roman"/>
          <w:sz w:val="26"/>
          <w:szCs w:val="26"/>
        </w:rPr>
      </w:pPr>
      <w:r w:rsidRPr="000608F9">
        <w:rPr>
          <w:rFonts w:ascii="Times New Roman" w:hAnsi="Times New Roman" w:cs="Times New Roman"/>
          <w:b/>
          <w:sz w:val="26"/>
          <w:szCs w:val="26"/>
        </w:rPr>
        <w:t>3</w:t>
      </w:r>
      <w:r w:rsidR="009A53E3" w:rsidRPr="000608F9">
        <w:rPr>
          <w:rFonts w:ascii="Times New Roman" w:hAnsi="Times New Roman" w:cs="Times New Roman"/>
          <w:b/>
          <w:sz w:val="26"/>
          <w:szCs w:val="26"/>
        </w:rPr>
        <w:t>.</w:t>
      </w:r>
      <w:r w:rsidR="009A53E3" w:rsidRPr="000608F9">
        <w:rPr>
          <w:rFonts w:ascii="Times New Roman" w:hAnsi="Times New Roman" w:cs="Times New Roman"/>
          <w:sz w:val="26"/>
          <w:szCs w:val="26"/>
        </w:rPr>
        <w:t xml:space="preserve"> Проект Закону про внесення змін до Податкового кодексу України щодо створення сприятливих умов для залучення масштабних інвестицій у промислове виробництво (</w:t>
      </w:r>
      <w:r w:rsidR="009A53E3" w:rsidRPr="000608F9">
        <w:rPr>
          <w:rFonts w:ascii="Times New Roman" w:hAnsi="Times New Roman" w:cs="Times New Roman"/>
          <w:b/>
          <w:sz w:val="26"/>
          <w:szCs w:val="26"/>
        </w:rPr>
        <w:t>реєстр. № 5688</w:t>
      </w:r>
      <w:r w:rsidR="009A53E3" w:rsidRPr="000608F9">
        <w:rPr>
          <w:rFonts w:ascii="Times New Roman" w:hAnsi="Times New Roman" w:cs="Times New Roman"/>
          <w:sz w:val="26"/>
          <w:szCs w:val="26"/>
        </w:rPr>
        <w:t xml:space="preserve"> від 22.06.2021, </w:t>
      </w:r>
      <w:proofErr w:type="spellStart"/>
      <w:r w:rsidR="009A53E3" w:rsidRPr="000608F9">
        <w:rPr>
          <w:rFonts w:ascii="Times New Roman" w:hAnsi="Times New Roman" w:cs="Times New Roman"/>
          <w:sz w:val="26"/>
          <w:szCs w:val="26"/>
        </w:rPr>
        <w:t>н.д</w:t>
      </w:r>
      <w:proofErr w:type="spellEnd"/>
      <w:r w:rsidR="009A53E3" w:rsidRPr="000608F9">
        <w:rPr>
          <w:rFonts w:ascii="Times New Roman" w:hAnsi="Times New Roman" w:cs="Times New Roman"/>
          <w:sz w:val="26"/>
          <w:szCs w:val="26"/>
        </w:rPr>
        <w:t>. Наталуха Д.А. та група народних депутатів)</w:t>
      </w:r>
    </w:p>
    <w:p w:rsidR="009A53E3" w:rsidRDefault="009A53E3" w:rsidP="00C42F3B">
      <w:pPr>
        <w:pStyle w:val="a3"/>
        <w:jc w:val="right"/>
        <w:rPr>
          <w:rFonts w:ascii="Times New Roman" w:hAnsi="Times New Roman" w:cs="Times New Roman"/>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народний депутат України</w:t>
      </w:r>
      <w:r w:rsidRPr="000608F9">
        <w:rPr>
          <w:rFonts w:ascii="Times New Roman" w:hAnsi="Times New Roman" w:cs="Times New Roman"/>
          <w:sz w:val="26"/>
          <w:szCs w:val="26"/>
        </w:rPr>
        <w:t xml:space="preserve"> Наталуха Дмитро Андрійович</w:t>
      </w:r>
    </w:p>
    <w:p w:rsidR="000608F9" w:rsidRDefault="000608F9" w:rsidP="00C42F3B">
      <w:pPr>
        <w:pStyle w:val="a3"/>
        <w:jc w:val="right"/>
        <w:rPr>
          <w:rFonts w:ascii="Times New Roman" w:hAnsi="Times New Roman" w:cs="Times New Roman"/>
          <w:sz w:val="26"/>
          <w:szCs w:val="26"/>
        </w:rPr>
      </w:pPr>
    </w:p>
    <w:p w:rsidR="009A53E3" w:rsidRPr="000608F9" w:rsidRDefault="009A53E3" w:rsidP="00C42F3B">
      <w:pPr>
        <w:pStyle w:val="a3"/>
        <w:jc w:val="both"/>
        <w:rPr>
          <w:rFonts w:ascii="Times New Roman" w:hAnsi="Times New Roman" w:cs="Times New Roman"/>
          <w:sz w:val="26"/>
          <w:szCs w:val="26"/>
        </w:rPr>
      </w:pPr>
      <w:r w:rsidRPr="000608F9">
        <w:rPr>
          <w:rFonts w:ascii="Times New Roman" w:hAnsi="Times New Roman" w:cs="Times New Roman"/>
          <w:sz w:val="26"/>
          <w:szCs w:val="26"/>
        </w:rPr>
        <w:t>Проект Закону про внесення змін до Податкового кодексу України щодо створення сприятливих умов для залучення масштабних інвестицій у промислове виробництво (</w:t>
      </w:r>
      <w:r w:rsidRPr="000608F9">
        <w:rPr>
          <w:rFonts w:ascii="Times New Roman" w:hAnsi="Times New Roman" w:cs="Times New Roman"/>
          <w:b/>
          <w:sz w:val="26"/>
          <w:szCs w:val="26"/>
        </w:rPr>
        <w:t>реєстр. № 5688-1</w:t>
      </w:r>
      <w:r w:rsidRPr="000608F9">
        <w:rPr>
          <w:rFonts w:ascii="Times New Roman" w:hAnsi="Times New Roman" w:cs="Times New Roman"/>
          <w:sz w:val="26"/>
          <w:szCs w:val="26"/>
        </w:rPr>
        <w:t xml:space="preserve"> від 06.07.2021, </w:t>
      </w:r>
      <w:proofErr w:type="spellStart"/>
      <w:r w:rsidRPr="000608F9">
        <w:rPr>
          <w:rFonts w:ascii="Times New Roman" w:hAnsi="Times New Roman" w:cs="Times New Roman"/>
          <w:sz w:val="26"/>
          <w:szCs w:val="26"/>
        </w:rPr>
        <w:t>н.д</w:t>
      </w:r>
      <w:proofErr w:type="spellEnd"/>
      <w:r w:rsidRPr="000608F9">
        <w:rPr>
          <w:rFonts w:ascii="Times New Roman" w:hAnsi="Times New Roman" w:cs="Times New Roman"/>
          <w:sz w:val="26"/>
          <w:szCs w:val="26"/>
        </w:rPr>
        <w:t xml:space="preserve">. </w:t>
      </w:r>
      <w:proofErr w:type="spellStart"/>
      <w:r w:rsidRPr="000608F9">
        <w:rPr>
          <w:rFonts w:ascii="Times New Roman" w:hAnsi="Times New Roman" w:cs="Times New Roman"/>
          <w:sz w:val="26"/>
          <w:szCs w:val="26"/>
        </w:rPr>
        <w:t>Рущишин</w:t>
      </w:r>
      <w:proofErr w:type="spellEnd"/>
      <w:r w:rsidRPr="000608F9">
        <w:rPr>
          <w:rFonts w:ascii="Times New Roman" w:hAnsi="Times New Roman" w:cs="Times New Roman"/>
          <w:sz w:val="26"/>
          <w:szCs w:val="26"/>
        </w:rPr>
        <w:t xml:space="preserve"> Я.І.)</w:t>
      </w:r>
    </w:p>
    <w:p w:rsidR="000608F9" w:rsidRDefault="009A53E3" w:rsidP="00C42F3B">
      <w:pPr>
        <w:pStyle w:val="a3"/>
        <w:jc w:val="right"/>
        <w:rPr>
          <w:rFonts w:ascii="Times New Roman" w:hAnsi="Times New Roman" w:cs="Times New Roman"/>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народний депутат України</w:t>
      </w:r>
      <w:r w:rsidRPr="000608F9">
        <w:rPr>
          <w:rFonts w:ascii="Times New Roman" w:hAnsi="Times New Roman" w:cs="Times New Roman"/>
          <w:sz w:val="26"/>
          <w:szCs w:val="26"/>
        </w:rPr>
        <w:t xml:space="preserve"> </w:t>
      </w:r>
      <w:proofErr w:type="spellStart"/>
      <w:r w:rsidRPr="000608F9">
        <w:rPr>
          <w:rFonts w:ascii="Times New Roman" w:hAnsi="Times New Roman" w:cs="Times New Roman"/>
          <w:sz w:val="26"/>
          <w:szCs w:val="26"/>
        </w:rPr>
        <w:t>Рущишин</w:t>
      </w:r>
      <w:proofErr w:type="spellEnd"/>
      <w:r w:rsidRPr="000608F9">
        <w:rPr>
          <w:rFonts w:ascii="Times New Roman" w:hAnsi="Times New Roman" w:cs="Times New Roman"/>
          <w:sz w:val="26"/>
          <w:szCs w:val="26"/>
        </w:rPr>
        <w:t xml:space="preserve"> Ярослав Іванович</w:t>
      </w:r>
    </w:p>
    <w:p w:rsidR="009A53E3" w:rsidRPr="000608F9" w:rsidRDefault="0047132A" w:rsidP="00C42F3B">
      <w:pPr>
        <w:pStyle w:val="a3"/>
        <w:jc w:val="right"/>
        <w:rPr>
          <w:rFonts w:ascii="Times New Roman" w:hAnsi="Times New Roman" w:cs="Times New Roman"/>
          <w:sz w:val="26"/>
          <w:szCs w:val="26"/>
        </w:rPr>
      </w:pPr>
      <w:r w:rsidRPr="000608F9">
        <w:rPr>
          <w:rFonts w:ascii="Times New Roman" w:hAnsi="Times New Roman" w:cs="Times New Roman"/>
          <w:sz w:val="26"/>
          <w:szCs w:val="26"/>
        </w:rPr>
        <w:t xml:space="preserve"> </w:t>
      </w:r>
    </w:p>
    <w:p w:rsidR="00E34406" w:rsidRPr="000608F9" w:rsidRDefault="00983EA2" w:rsidP="00C42F3B">
      <w:pPr>
        <w:pStyle w:val="a3"/>
        <w:jc w:val="both"/>
        <w:rPr>
          <w:rFonts w:ascii="Times New Roman" w:hAnsi="Times New Roman" w:cs="Times New Roman"/>
          <w:sz w:val="26"/>
          <w:szCs w:val="26"/>
        </w:rPr>
      </w:pPr>
      <w:r w:rsidRPr="000608F9">
        <w:rPr>
          <w:rFonts w:ascii="Times New Roman" w:hAnsi="Times New Roman" w:cs="Times New Roman"/>
          <w:b/>
          <w:sz w:val="26"/>
          <w:szCs w:val="26"/>
          <w:lang w:val="ru-RU"/>
        </w:rPr>
        <w:t>4</w:t>
      </w:r>
      <w:r w:rsidR="00E34406" w:rsidRPr="000608F9">
        <w:rPr>
          <w:rFonts w:ascii="Times New Roman" w:hAnsi="Times New Roman" w:cs="Times New Roman"/>
          <w:b/>
          <w:sz w:val="26"/>
          <w:szCs w:val="26"/>
        </w:rPr>
        <w:t>.</w:t>
      </w:r>
      <w:r w:rsidR="00E34406" w:rsidRPr="000608F9">
        <w:rPr>
          <w:rFonts w:ascii="Times New Roman" w:hAnsi="Times New Roman" w:cs="Times New Roman"/>
          <w:sz w:val="26"/>
          <w:szCs w:val="26"/>
        </w:rPr>
        <w:t xml:space="preserve"> Проект Закону про внесення змін до Митного кодексу України щодо створення сприятливих умов для залучення масштабних інвестицій у промислове виробництво (</w:t>
      </w:r>
      <w:r w:rsidR="00E34406" w:rsidRPr="000608F9">
        <w:rPr>
          <w:rFonts w:ascii="Times New Roman" w:hAnsi="Times New Roman" w:cs="Times New Roman"/>
          <w:b/>
          <w:sz w:val="26"/>
          <w:szCs w:val="26"/>
        </w:rPr>
        <w:t xml:space="preserve">реєстр. № 5689 </w:t>
      </w:r>
      <w:r w:rsidR="00E34406" w:rsidRPr="000608F9">
        <w:rPr>
          <w:rFonts w:ascii="Times New Roman" w:hAnsi="Times New Roman" w:cs="Times New Roman"/>
          <w:sz w:val="26"/>
          <w:szCs w:val="26"/>
        </w:rPr>
        <w:t xml:space="preserve">від 22.06.2021, </w:t>
      </w:r>
      <w:proofErr w:type="spellStart"/>
      <w:r w:rsidR="00E34406" w:rsidRPr="000608F9">
        <w:rPr>
          <w:rFonts w:ascii="Times New Roman" w:hAnsi="Times New Roman" w:cs="Times New Roman"/>
          <w:sz w:val="26"/>
          <w:szCs w:val="26"/>
        </w:rPr>
        <w:t>н.д</w:t>
      </w:r>
      <w:proofErr w:type="spellEnd"/>
      <w:r w:rsidR="00E34406" w:rsidRPr="000608F9">
        <w:rPr>
          <w:rFonts w:ascii="Times New Roman" w:hAnsi="Times New Roman" w:cs="Times New Roman"/>
          <w:sz w:val="26"/>
          <w:szCs w:val="26"/>
        </w:rPr>
        <w:t>. Наталуха Д.А. та група народних депутатів)</w:t>
      </w:r>
    </w:p>
    <w:p w:rsidR="00E34406" w:rsidRDefault="00E34406" w:rsidP="00C42F3B">
      <w:pPr>
        <w:pStyle w:val="a3"/>
        <w:jc w:val="right"/>
        <w:rPr>
          <w:rFonts w:ascii="Times New Roman" w:hAnsi="Times New Roman" w:cs="Times New Roman"/>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народний депутат України</w:t>
      </w:r>
      <w:r w:rsidRPr="000608F9">
        <w:rPr>
          <w:rFonts w:ascii="Times New Roman" w:hAnsi="Times New Roman" w:cs="Times New Roman"/>
          <w:sz w:val="26"/>
          <w:szCs w:val="26"/>
        </w:rPr>
        <w:t xml:space="preserve"> Наталуха Дмитро Андрійович</w:t>
      </w:r>
    </w:p>
    <w:p w:rsidR="000608F9" w:rsidRPr="000608F9" w:rsidRDefault="000608F9" w:rsidP="00C42F3B">
      <w:pPr>
        <w:pStyle w:val="a3"/>
        <w:jc w:val="right"/>
        <w:rPr>
          <w:rFonts w:ascii="Times New Roman" w:hAnsi="Times New Roman" w:cs="Times New Roman"/>
          <w:sz w:val="26"/>
          <w:szCs w:val="26"/>
        </w:rPr>
      </w:pPr>
    </w:p>
    <w:p w:rsidR="00E34406" w:rsidRPr="000608F9" w:rsidRDefault="00983EA2" w:rsidP="00C42F3B">
      <w:pPr>
        <w:pStyle w:val="a3"/>
        <w:jc w:val="both"/>
        <w:rPr>
          <w:rFonts w:ascii="Times New Roman" w:hAnsi="Times New Roman" w:cs="Times New Roman"/>
          <w:sz w:val="26"/>
          <w:szCs w:val="26"/>
        </w:rPr>
      </w:pPr>
      <w:r w:rsidRPr="000608F9">
        <w:rPr>
          <w:rFonts w:ascii="Times New Roman" w:hAnsi="Times New Roman" w:cs="Times New Roman"/>
          <w:b/>
          <w:sz w:val="26"/>
          <w:szCs w:val="26"/>
          <w:lang w:val="ru-RU"/>
        </w:rPr>
        <w:t>5</w:t>
      </w:r>
      <w:r w:rsidR="00E34406" w:rsidRPr="000608F9">
        <w:rPr>
          <w:rFonts w:ascii="Times New Roman" w:hAnsi="Times New Roman" w:cs="Times New Roman"/>
          <w:b/>
          <w:sz w:val="26"/>
          <w:szCs w:val="26"/>
        </w:rPr>
        <w:t>.</w:t>
      </w:r>
      <w:r w:rsidR="00E34406" w:rsidRPr="000608F9">
        <w:rPr>
          <w:rFonts w:ascii="Times New Roman" w:hAnsi="Times New Roman" w:cs="Times New Roman"/>
          <w:sz w:val="26"/>
          <w:szCs w:val="26"/>
        </w:rPr>
        <w:t xml:space="preserve"> Проект Закону про внесення змін до Податкового кодексу України щодо стимулювання розвитку цифрової е</w:t>
      </w:r>
      <w:bookmarkStart w:id="0" w:name="_GoBack"/>
      <w:bookmarkEnd w:id="0"/>
      <w:r w:rsidR="00E34406" w:rsidRPr="000608F9">
        <w:rPr>
          <w:rFonts w:ascii="Times New Roman" w:hAnsi="Times New Roman" w:cs="Times New Roman"/>
          <w:sz w:val="26"/>
          <w:szCs w:val="26"/>
        </w:rPr>
        <w:t>кономіки в Україні (</w:t>
      </w:r>
      <w:r w:rsidR="00E34406" w:rsidRPr="000608F9">
        <w:rPr>
          <w:rFonts w:ascii="Times New Roman" w:hAnsi="Times New Roman" w:cs="Times New Roman"/>
          <w:b/>
          <w:sz w:val="26"/>
          <w:szCs w:val="26"/>
        </w:rPr>
        <w:t>реєстр. № 5376</w:t>
      </w:r>
      <w:r w:rsidR="00E34406" w:rsidRPr="000608F9">
        <w:rPr>
          <w:rFonts w:ascii="Times New Roman" w:hAnsi="Times New Roman" w:cs="Times New Roman"/>
          <w:sz w:val="26"/>
          <w:szCs w:val="26"/>
        </w:rPr>
        <w:t xml:space="preserve"> від 14.04.2021, </w:t>
      </w:r>
      <w:proofErr w:type="spellStart"/>
      <w:r w:rsidR="00E34406" w:rsidRPr="000608F9">
        <w:rPr>
          <w:rFonts w:ascii="Times New Roman" w:hAnsi="Times New Roman" w:cs="Times New Roman"/>
          <w:sz w:val="26"/>
          <w:szCs w:val="26"/>
        </w:rPr>
        <w:t>н.д</w:t>
      </w:r>
      <w:proofErr w:type="spellEnd"/>
      <w:r w:rsidR="00E34406" w:rsidRPr="000608F9">
        <w:rPr>
          <w:rFonts w:ascii="Times New Roman" w:hAnsi="Times New Roman" w:cs="Times New Roman"/>
          <w:sz w:val="26"/>
          <w:szCs w:val="26"/>
        </w:rPr>
        <w:t>. Чернєв Є.В. та група народних депутатів)</w:t>
      </w:r>
    </w:p>
    <w:p w:rsidR="000608F9" w:rsidRDefault="00E34406" w:rsidP="00AB203B">
      <w:pPr>
        <w:pStyle w:val="a3"/>
        <w:jc w:val="right"/>
        <w:rPr>
          <w:rFonts w:ascii="Times New Roman" w:hAnsi="Times New Roman" w:cs="Times New Roman"/>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народний депутат України</w:t>
      </w:r>
      <w:r w:rsidRPr="000608F9">
        <w:rPr>
          <w:rFonts w:ascii="Times New Roman" w:hAnsi="Times New Roman" w:cs="Times New Roman"/>
          <w:sz w:val="26"/>
          <w:szCs w:val="26"/>
        </w:rPr>
        <w:t xml:space="preserve"> Чернєв Єгор Володимирович</w:t>
      </w:r>
    </w:p>
    <w:p w:rsidR="0047132A" w:rsidRPr="000608F9" w:rsidRDefault="0047132A" w:rsidP="00AB203B">
      <w:pPr>
        <w:pStyle w:val="a3"/>
        <w:jc w:val="right"/>
        <w:rPr>
          <w:rFonts w:ascii="Times New Roman" w:hAnsi="Times New Roman" w:cs="Times New Roman"/>
          <w:b/>
          <w:sz w:val="26"/>
          <w:szCs w:val="26"/>
        </w:rPr>
      </w:pPr>
      <w:r w:rsidRPr="000608F9">
        <w:rPr>
          <w:rFonts w:ascii="Times New Roman" w:hAnsi="Times New Roman" w:cs="Times New Roman"/>
          <w:sz w:val="26"/>
          <w:szCs w:val="26"/>
        </w:rPr>
        <w:t xml:space="preserve"> </w:t>
      </w:r>
    </w:p>
    <w:p w:rsidR="00C9202A" w:rsidRPr="000608F9" w:rsidRDefault="00983EA2" w:rsidP="00C42F3B">
      <w:pPr>
        <w:pStyle w:val="a3"/>
        <w:jc w:val="both"/>
        <w:rPr>
          <w:rFonts w:ascii="Times New Roman" w:hAnsi="Times New Roman" w:cs="Times New Roman"/>
          <w:sz w:val="26"/>
          <w:szCs w:val="26"/>
        </w:rPr>
      </w:pPr>
      <w:r w:rsidRPr="000608F9">
        <w:rPr>
          <w:rFonts w:ascii="Times New Roman" w:hAnsi="Times New Roman" w:cs="Times New Roman"/>
          <w:b/>
          <w:sz w:val="26"/>
          <w:szCs w:val="26"/>
          <w:lang w:eastAsia="uk-UA"/>
        </w:rPr>
        <w:t>6</w:t>
      </w:r>
      <w:r w:rsidR="00C9202A" w:rsidRPr="000608F9">
        <w:rPr>
          <w:rFonts w:ascii="Times New Roman" w:hAnsi="Times New Roman" w:cs="Times New Roman"/>
          <w:b/>
          <w:sz w:val="26"/>
          <w:szCs w:val="26"/>
          <w:lang w:eastAsia="uk-UA"/>
        </w:rPr>
        <w:t>.</w:t>
      </w:r>
      <w:r w:rsidR="00C9202A" w:rsidRPr="000608F9">
        <w:rPr>
          <w:rFonts w:ascii="Times New Roman" w:hAnsi="Times New Roman" w:cs="Times New Roman"/>
          <w:sz w:val="26"/>
          <w:szCs w:val="26"/>
          <w:lang w:eastAsia="uk-UA"/>
        </w:rPr>
        <w:t xml:space="preserve"> Проект Закону про внесення змін до Податкового кодексу України та інших законів України щодо оподаткування доходів від діяльності з організації та проведення азартних ігор та лотерей (</w:t>
      </w:r>
      <w:r w:rsidR="00C9202A" w:rsidRPr="000608F9">
        <w:rPr>
          <w:rFonts w:ascii="Times New Roman" w:hAnsi="Times New Roman" w:cs="Times New Roman"/>
          <w:b/>
          <w:sz w:val="26"/>
          <w:szCs w:val="26"/>
          <w:lang w:eastAsia="uk-UA"/>
        </w:rPr>
        <w:t>реєстр. № 2713-д)</w:t>
      </w:r>
      <w:r w:rsidR="00C9202A" w:rsidRPr="000608F9">
        <w:rPr>
          <w:rFonts w:ascii="Times New Roman" w:hAnsi="Times New Roman" w:cs="Times New Roman"/>
          <w:sz w:val="26"/>
          <w:szCs w:val="26"/>
          <w:lang w:eastAsia="uk-UA"/>
        </w:rPr>
        <w:t xml:space="preserve">, </w:t>
      </w:r>
      <w:r w:rsidR="00C9202A" w:rsidRPr="000608F9">
        <w:rPr>
          <w:rFonts w:ascii="Times New Roman" w:hAnsi="Times New Roman" w:cs="Times New Roman"/>
          <w:sz w:val="26"/>
          <w:szCs w:val="26"/>
        </w:rPr>
        <w:t>друге читання.</w:t>
      </w:r>
    </w:p>
    <w:p w:rsidR="000608F9" w:rsidRDefault="00C9202A" w:rsidP="00AB203B">
      <w:pPr>
        <w:pStyle w:val="a3"/>
        <w:jc w:val="right"/>
        <w:rPr>
          <w:rFonts w:ascii="Times New Roman" w:hAnsi="Times New Roman" w:cs="Times New Roman"/>
          <w:sz w:val="26"/>
          <w:szCs w:val="26"/>
          <w:lang w:eastAsia="uk-UA"/>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 xml:space="preserve">голова підкомітету </w:t>
      </w:r>
      <w:proofErr w:type="spellStart"/>
      <w:r w:rsidRPr="000608F9">
        <w:rPr>
          <w:rFonts w:ascii="Times New Roman" w:hAnsi="Times New Roman" w:cs="Times New Roman"/>
          <w:sz w:val="26"/>
          <w:szCs w:val="26"/>
          <w:lang w:eastAsia="uk-UA"/>
        </w:rPr>
        <w:t>Марусяк</w:t>
      </w:r>
      <w:proofErr w:type="spellEnd"/>
      <w:r w:rsidRPr="000608F9">
        <w:rPr>
          <w:rFonts w:ascii="Times New Roman" w:hAnsi="Times New Roman" w:cs="Times New Roman"/>
          <w:sz w:val="26"/>
          <w:szCs w:val="26"/>
          <w:lang w:eastAsia="uk-UA"/>
        </w:rPr>
        <w:t xml:space="preserve"> Олег Романович</w:t>
      </w:r>
    </w:p>
    <w:p w:rsidR="0047132A" w:rsidRPr="000608F9" w:rsidRDefault="0047132A" w:rsidP="00AB203B">
      <w:pPr>
        <w:pStyle w:val="a3"/>
        <w:jc w:val="right"/>
        <w:rPr>
          <w:rFonts w:ascii="Times New Roman" w:hAnsi="Times New Roman" w:cs="Times New Roman"/>
          <w:b/>
          <w:sz w:val="26"/>
          <w:szCs w:val="26"/>
        </w:rPr>
      </w:pPr>
      <w:r w:rsidRPr="000608F9">
        <w:rPr>
          <w:rFonts w:ascii="Times New Roman" w:hAnsi="Times New Roman" w:cs="Times New Roman"/>
          <w:sz w:val="26"/>
          <w:szCs w:val="26"/>
          <w:lang w:eastAsia="uk-UA"/>
        </w:rPr>
        <w:t xml:space="preserve"> </w:t>
      </w:r>
    </w:p>
    <w:p w:rsidR="009A53E3" w:rsidRPr="000608F9" w:rsidRDefault="00F308B4" w:rsidP="00C42F3B">
      <w:pPr>
        <w:pStyle w:val="a3"/>
        <w:jc w:val="both"/>
        <w:rPr>
          <w:rFonts w:ascii="Times New Roman" w:hAnsi="Times New Roman" w:cs="Times New Roman"/>
          <w:sz w:val="26"/>
          <w:szCs w:val="26"/>
        </w:rPr>
      </w:pPr>
      <w:r w:rsidRPr="000608F9">
        <w:rPr>
          <w:rFonts w:ascii="Times New Roman" w:hAnsi="Times New Roman" w:cs="Times New Roman"/>
          <w:b/>
          <w:sz w:val="26"/>
          <w:szCs w:val="26"/>
        </w:rPr>
        <w:t>7</w:t>
      </w:r>
      <w:r w:rsidR="00E34406" w:rsidRPr="000608F9">
        <w:rPr>
          <w:rFonts w:ascii="Times New Roman" w:hAnsi="Times New Roman" w:cs="Times New Roman"/>
          <w:b/>
          <w:sz w:val="26"/>
          <w:szCs w:val="26"/>
        </w:rPr>
        <w:t>.</w:t>
      </w:r>
      <w:r w:rsidR="00E34406" w:rsidRPr="000608F9">
        <w:rPr>
          <w:rFonts w:ascii="Times New Roman" w:hAnsi="Times New Roman" w:cs="Times New Roman"/>
          <w:sz w:val="26"/>
          <w:szCs w:val="26"/>
        </w:rPr>
        <w:t xml:space="preserve"> </w:t>
      </w:r>
      <w:r w:rsidR="00BF16DC" w:rsidRPr="000608F9">
        <w:rPr>
          <w:rFonts w:ascii="Times New Roman" w:hAnsi="Times New Roman" w:cs="Times New Roman"/>
          <w:sz w:val="26"/>
          <w:szCs w:val="26"/>
        </w:rPr>
        <w:t>Проект Закону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w:t>
      </w:r>
      <w:r w:rsidR="009A53E3" w:rsidRPr="000608F9">
        <w:rPr>
          <w:rFonts w:ascii="Times New Roman" w:hAnsi="Times New Roman" w:cs="Times New Roman"/>
          <w:sz w:val="26"/>
          <w:szCs w:val="26"/>
        </w:rPr>
        <w:t xml:space="preserve"> (</w:t>
      </w:r>
      <w:r w:rsidR="00BF16DC" w:rsidRPr="000608F9">
        <w:rPr>
          <w:rFonts w:ascii="Times New Roman" w:hAnsi="Times New Roman" w:cs="Times New Roman"/>
          <w:b/>
          <w:sz w:val="26"/>
          <w:szCs w:val="26"/>
        </w:rPr>
        <w:t>реєстр</w:t>
      </w:r>
      <w:r w:rsidR="009A53E3" w:rsidRPr="000608F9">
        <w:rPr>
          <w:rFonts w:ascii="Times New Roman" w:hAnsi="Times New Roman" w:cs="Times New Roman"/>
          <w:b/>
          <w:sz w:val="26"/>
          <w:szCs w:val="26"/>
        </w:rPr>
        <w:t xml:space="preserve">. № </w:t>
      </w:r>
      <w:r w:rsidR="00BF16DC" w:rsidRPr="000608F9">
        <w:rPr>
          <w:rFonts w:ascii="Times New Roman" w:hAnsi="Times New Roman" w:cs="Times New Roman"/>
          <w:b/>
          <w:sz w:val="26"/>
          <w:szCs w:val="26"/>
        </w:rPr>
        <w:t>5865</w:t>
      </w:r>
      <w:r w:rsidR="00BF16DC" w:rsidRPr="000608F9">
        <w:rPr>
          <w:rFonts w:ascii="Times New Roman" w:hAnsi="Times New Roman" w:cs="Times New Roman"/>
          <w:sz w:val="26"/>
          <w:szCs w:val="26"/>
        </w:rPr>
        <w:t xml:space="preserve"> від 26.08.2021</w:t>
      </w:r>
      <w:r w:rsidR="009A53E3" w:rsidRPr="000608F9">
        <w:rPr>
          <w:rFonts w:ascii="Times New Roman" w:hAnsi="Times New Roman" w:cs="Times New Roman"/>
          <w:sz w:val="26"/>
          <w:szCs w:val="26"/>
        </w:rPr>
        <w:t xml:space="preserve">, </w:t>
      </w:r>
      <w:proofErr w:type="spellStart"/>
      <w:r w:rsidR="009A53E3" w:rsidRPr="000608F9">
        <w:rPr>
          <w:rFonts w:ascii="Times New Roman" w:hAnsi="Times New Roman" w:cs="Times New Roman"/>
          <w:sz w:val="26"/>
          <w:szCs w:val="26"/>
        </w:rPr>
        <w:t>н.д</w:t>
      </w:r>
      <w:proofErr w:type="spellEnd"/>
      <w:r w:rsidR="009A53E3" w:rsidRPr="000608F9">
        <w:rPr>
          <w:rFonts w:ascii="Times New Roman" w:hAnsi="Times New Roman" w:cs="Times New Roman"/>
          <w:sz w:val="26"/>
          <w:szCs w:val="26"/>
        </w:rPr>
        <w:t xml:space="preserve">. </w:t>
      </w:r>
      <w:proofErr w:type="spellStart"/>
      <w:r w:rsidR="009A53E3" w:rsidRPr="000608F9">
        <w:rPr>
          <w:rFonts w:ascii="Times New Roman" w:hAnsi="Times New Roman" w:cs="Times New Roman"/>
          <w:sz w:val="26"/>
          <w:szCs w:val="26"/>
        </w:rPr>
        <w:t>Гетманцев</w:t>
      </w:r>
      <w:proofErr w:type="spellEnd"/>
      <w:r w:rsidR="009A53E3" w:rsidRPr="000608F9">
        <w:rPr>
          <w:rFonts w:ascii="Times New Roman" w:hAnsi="Times New Roman" w:cs="Times New Roman"/>
          <w:sz w:val="26"/>
          <w:szCs w:val="26"/>
        </w:rPr>
        <w:t xml:space="preserve"> Д.О. та група народних депутатів)</w:t>
      </w:r>
    </w:p>
    <w:p w:rsidR="0047132A" w:rsidRPr="000608F9" w:rsidRDefault="009A53E3" w:rsidP="00AB203B">
      <w:pPr>
        <w:pStyle w:val="a3"/>
        <w:jc w:val="right"/>
        <w:rPr>
          <w:rFonts w:ascii="Times New Roman" w:hAnsi="Times New Roman" w:cs="Times New Roman"/>
          <w:b/>
          <w:sz w:val="26"/>
          <w:szCs w:val="26"/>
        </w:rPr>
      </w:pPr>
      <w:r w:rsidRPr="000608F9">
        <w:rPr>
          <w:rFonts w:ascii="Times New Roman" w:hAnsi="Times New Roman" w:cs="Times New Roman"/>
          <w:b/>
          <w:sz w:val="26"/>
          <w:szCs w:val="26"/>
          <w:lang w:eastAsia="uk-UA"/>
        </w:rPr>
        <w:t>Доповіда</w:t>
      </w:r>
      <w:r w:rsidR="0032645A" w:rsidRPr="000608F9">
        <w:rPr>
          <w:rFonts w:ascii="Times New Roman" w:hAnsi="Times New Roman" w:cs="Times New Roman"/>
          <w:b/>
          <w:sz w:val="26"/>
          <w:szCs w:val="26"/>
          <w:lang w:eastAsia="uk-UA"/>
        </w:rPr>
        <w:t>ч</w:t>
      </w:r>
      <w:r w:rsidRPr="000608F9">
        <w:rPr>
          <w:rFonts w:ascii="Times New Roman" w:hAnsi="Times New Roman" w:cs="Times New Roman"/>
          <w:b/>
          <w:sz w:val="26"/>
          <w:szCs w:val="26"/>
          <w:lang w:eastAsia="uk-UA"/>
        </w:rPr>
        <w:t>:</w:t>
      </w:r>
      <w:r w:rsidRPr="000608F9">
        <w:rPr>
          <w:rFonts w:ascii="Times New Roman" w:hAnsi="Times New Roman" w:cs="Times New Roman"/>
          <w:sz w:val="26"/>
          <w:szCs w:val="26"/>
          <w:lang w:eastAsia="uk-UA"/>
        </w:rPr>
        <w:t xml:space="preserve"> Голова Комітету </w:t>
      </w:r>
      <w:proofErr w:type="spellStart"/>
      <w:r w:rsidRPr="000608F9">
        <w:rPr>
          <w:rFonts w:ascii="Times New Roman" w:hAnsi="Times New Roman" w:cs="Times New Roman"/>
          <w:sz w:val="26"/>
          <w:szCs w:val="26"/>
          <w:lang w:eastAsia="uk-UA"/>
        </w:rPr>
        <w:t>Гетманцев</w:t>
      </w:r>
      <w:proofErr w:type="spellEnd"/>
      <w:r w:rsidRPr="000608F9">
        <w:rPr>
          <w:rFonts w:ascii="Times New Roman" w:hAnsi="Times New Roman" w:cs="Times New Roman"/>
          <w:b/>
          <w:sz w:val="26"/>
          <w:szCs w:val="26"/>
          <w:lang w:eastAsia="uk-UA"/>
        </w:rPr>
        <w:t xml:space="preserve"> </w:t>
      </w:r>
      <w:r w:rsidRPr="000608F9">
        <w:rPr>
          <w:rFonts w:ascii="Times New Roman" w:hAnsi="Times New Roman" w:cs="Times New Roman"/>
          <w:sz w:val="26"/>
          <w:szCs w:val="26"/>
          <w:lang w:eastAsia="uk-UA"/>
        </w:rPr>
        <w:t>Данило Олександрович</w:t>
      </w:r>
      <w:r w:rsidR="0047132A" w:rsidRPr="000608F9">
        <w:rPr>
          <w:rFonts w:ascii="Times New Roman" w:hAnsi="Times New Roman" w:cs="Times New Roman"/>
          <w:sz w:val="26"/>
          <w:szCs w:val="26"/>
          <w:lang w:eastAsia="uk-UA"/>
        </w:rPr>
        <w:t xml:space="preserve"> </w:t>
      </w:r>
    </w:p>
    <w:p w:rsidR="0047132A" w:rsidRPr="000608F9" w:rsidRDefault="0047132A" w:rsidP="00C42F3B">
      <w:pPr>
        <w:pStyle w:val="a3"/>
        <w:jc w:val="right"/>
        <w:rPr>
          <w:rFonts w:ascii="Times New Roman" w:hAnsi="Times New Roman" w:cs="Times New Roman"/>
          <w:sz w:val="26"/>
          <w:szCs w:val="26"/>
        </w:rPr>
      </w:pPr>
    </w:p>
    <w:sectPr w:rsidR="0047132A" w:rsidRPr="000608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02D0C"/>
    <w:multiLevelType w:val="hybridMultilevel"/>
    <w:tmpl w:val="80D4B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C0"/>
    <w:rsid w:val="000472AD"/>
    <w:rsid w:val="00056E24"/>
    <w:rsid w:val="000608F9"/>
    <w:rsid w:val="000E0CD7"/>
    <w:rsid w:val="000E65C3"/>
    <w:rsid w:val="00154476"/>
    <w:rsid w:val="00165A73"/>
    <w:rsid w:val="0017028B"/>
    <w:rsid w:val="001F4D63"/>
    <w:rsid w:val="00214FC3"/>
    <w:rsid w:val="002A5A2F"/>
    <w:rsid w:val="002F0DA2"/>
    <w:rsid w:val="0032645A"/>
    <w:rsid w:val="0033353E"/>
    <w:rsid w:val="00383550"/>
    <w:rsid w:val="003B6C30"/>
    <w:rsid w:val="003F382F"/>
    <w:rsid w:val="00424E1B"/>
    <w:rsid w:val="0047132A"/>
    <w:rsid w:val="00474D35"/>
    <w:rsid w:val="004D4D5D"/>
    <w:rsid w:val="004E018E"/>
    <w:rsid w:val="00503AF8"/>
    <w:rsid w:val="005204CF"/>
    <w:rsid w:val="007B5A17"/>
    <w:rsid w:val="007C3915"/>
    <w:rsid w:val="007D49C0"/>
    <w:rsid w:val="00806B16"/>
    <w:rsid w:val="00823F1A"/>
    <w:rsid w:val="00845A07"/>
    <w:rsid w:val="008E1279"/>
    <w:rsid w:val="009104A0"/>
    <w:rsid w:val="009359AE"/>
    <w:rsid w:val="00951010"/>
    <w:rsid w:val="00983EA2"/>
    <w:rsid w:val="00991016"/>
    <w:rsid w:val="009A53E3"/>
    <w:rsid w:val="009B1FEA"/>
    <w:rsid w:val="009E4A29"/>
    <w:rsid w:val="00A04C38"/>
    <w:rsid w:val="00A123E6"/>
    <w:rsid w:val="00A7785E"/>
    <w:rsid w:val="00AB203B"/>
    <w:rsid w:val="00B31152"/>
    <w:rsid w:val="00B91805"/>
    <w:rsid w:val="00BC65D7"/>
    <w:rsid w:val="00BD50B7"/>
    <w:rsid w:val="00BF16DC"/>
    <w:rsid w:val="00BF73B8"/>
    <w:rsid w:val="00C22A79"/>
    <w:rsid w:val="00C23F2B"/>
    <w:rsid w:val="00C42F3B"/>
    <w:rsid w:val="00C9202A"/>
    <w:rsid w:val="00D27F14"/>
    <w:rsid w:val="00D657B5"/>
    <w:rsid w:val="00DD705F"/>
    <w:rsid w:val="00E22A1E"/>
    <w:rsid w:val="00E34406"/>
    <w:rsid w:val="00E74F1B"/>
    <w:rsid w:val="00EB6184"/>
    <w:rsid w:val="00EF58E9"/>
    <w:rsid w:val="00F05F1C"/>
    <w:rsid w:val="00F308B4"/>
    <w:rsid w:val="00F354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D6D0"/>
  <w15:chartTrackingRefBased/>
  <w15:docId w15:val="{4C911B74-CABC-441B-8DBA-21817197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CD7"/>
    <w:pPr>
      <w:spacing w:line="252" w:lineRule="auto"/>
    </w:pPr>
    <w:rPr>
      <w:rFonts w:ascii="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9C0"/>
    <w:pPr>
      <w:spacing w:after="0" w:line="240" w:lineRule="auto"/>
    </w:pPr>
    <w:rPr>
      <w:rFonts w:ascii="Calibri" w:hAnsi="Calibri" w:cs="Calibri"/>
      <w:sz w:val="22"/>
    </w:rPr>
  </w:style>
  <w:style w:type="paragraph" w:styleId="a4">
    <w:name w:val="List Paragraph"/>
    <w:basedOn w:val="a"/>
    <w:uiPriority w:val="34"/>
    <w:qFormat/>
    <w:rsid w:val="00E74F1B"/>
    <w:pPr>
      <w:ind w:left="720"/>
      <w:contextualSpacing/>
    </w:pPr>
  </w:style>
  <w:style w:type="paragraph" w:styleId="a5">
    <w:name w:val="Balloon Text"/>
    <w:basedOn w:val="a"/>
    <w:link w:val="a6"/>
    <w:uiPriority w:val="99"/>
    <w:semiHidden/>
    <w:unhideWhenUsed/>
    <w:rsid w:val="00C23F2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23F2B"/>
    <w:rPr>
      <w:rFonts w:ascii="Segoe UI" w:hAnsi="Segoe UI" w:cs="Segoe UI"/>
      <w:sz w:val="18"/>
      <w:szCs w:val="18"/>
    </w:rPr>
  </w:style>
  <w:style w:type="character" w:styleId="a7">
    <w:name w:val="annotation reference"/>
    <w:basedOn w:val="a0"/>
    <w:uiPriority w:val="99"/>
    <w:semiHidden/>
    <w:unhideWhenUsed/>
    <w:rsid w:val="004D4D5D"/>
    <w:rPr>
      <w:sz w:val="16"/>
      <w:szCs w:val="16"/>
    </w:rPr>
  </w:style>
  <w:style w:type="paragraph" w:styleId="a8">
    <w:name w:val="annotation text"/>
    <w:basedOn w:val="a"/>
    <w:link w:val="a9"/>
    <w:uiPriority w:val="99"/>
    <w:semiHidden/>
    <w:unhideWhenUsed/>
    <w:rsid w:val="004D4D5D"/>
    <w:pPr>
      <w:spacing w:line="240" w:lineRule="auto"/>
    </w:pPr>
    <w:rPr>
      <w:sz w:val="20"/>
      <w:szCs w:val="20"/>
    </w:rPr>
  </w:style>
  <w:style w:type="character" w:customStyle="1" w:styleId="a9">
    <w:name w:val="Текст примітки Знак"/>
    <w:basedOn w:val="a0"/>
    <w:link w:val="a8"/>
    <w:uiPriority w:val="99"/>
    <w:semiHidden/>
    <w:rsid w:val="004D4D5D"/>
    <w:rPr>
      <w:rFonts w:ascii="Calibri" w:hAnsi="Calibri" w:cs="Calibri"/>
      <w:sz w:val="20"/>
      <w:szCs w:val="20"/>
    </w:rPr>
  </w:style>
  <w:style w:type="paragraph" w:styleId="aa">
    <w:name w:val="annotation subject"/>
    <w:basedOn w:val="a8"/>
    <w:next w:val="a8"/>
    <w:link w:val="ab"/>
    <w:uiPriority w:val="99"/>
    <w:semiHidden/>
    <w:unhideWhenUsed/>
    <w:rsid w:val="004D4D5D"/>
    <w:rPr>
      <w:b/>
      <w:bCs/>
    </w:rPr>
  </w:style>
  <w:style w:type="character" w:customStyle="1" w:styleId="ab">
    <w:name w:val="Тема примітки Знак"/>
    <w:basedOn w:val="a9"/>
    <w:link w:val="aa"/>
    <w:uiPriority w:val="99"/>
    <w:semiHidden/>
    <w:rsid w:val="004D4D5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0499">
      <w:bodyDiv w:val="1"/>
      <w:marLeft w:val="0"/>
      <w:marRight w:val="0"/>
      <w:marTop w:val="0"/>
      <w:marBottom w:val="0"/>
      <w:divBdr>
        <w:top w:val="none" w:sz="0" w:space="0" w:color="auto"/>
        <w:left w:val="none" w:sz="0" w:space="0" w:color="auto"/>
        <w:bottom w:val="none" w:sz="0" w:space="0" w:color="auto"/>
        <w:right w:val="none" w:sz="0" w:space="0" w:color="auto"/>
      </w:divBdr>
      <w:divsChild>
        <w:div w:id="13045605">
          <w:marLeft w:val="0"/>
          <w:marRight w:val="0"/>
          <w:marTop w:val="0"/>
          <w:marBottom w:val="0"/>
          <w:divBdr>
            <w:top w:val="none" w:sz="0" w:space="0" w:color="auto"/>
            <w:left w:val="none" w:sz="0" w:space="0" w:color="auto"/>
            <w:bottom w:val="none" w:sz="0" w:space="0" w:color="auto"/>
            <w:right w:val="none" w:sz="0" w:space="0" w:color="auto"/>
          </w:divBdr>
        </w:div>
      </w:divsChild>
    </w:div>
    <w:div w:id="669256787">
      <w:bodyDiv w:val="1"/>
      <w:marLeft w:val="0"/>
      <w:marRight w:val="0"/>
      <w:marTop w:val="0"/>
      <w:marBottom w:val="0"/>
      <w:divBdr>
        <w:top w:val="none" w:sz="0" w:space="0" w:color="auto"/>
        <w:left w:val="none" w:sz="0" w:space="0" w:color="auto"/>
        <w:bottom w:val="none" w:sz="0" w:space="0" w:color="auto"/>
        <w:right w:val="none" w:sz="0" w:space="0" w:color="auto"/>
      </w:divBdr>
      <w:divsChild>
        <w:div w:id="1788547491">
          <w:marLeft w:val="0"/>
          <w:marRight w:val="0"/>
          <w:marTop w:val="0"/>
          <w:marBottom w:val="0"/>
          <w:divBdr>
            <w:top w:val="none" w:sz="0" w:space="0" w:color="auto"/>
            <w:left w:val="none" w:sz="0" w:space="0" w:color="auto"/>
            <w:bottom w:val="none" w:sz="0" w:space="0" w:color="auto"/>
            <w:right w:val="none" w:sz="0" w:space="0" w:color="auto"/>
          </w:divBdr>
        </w:div>
      </w:divsChild>
    </w:div>
    <w:div w:id="1794594160">
      <w:bodyDiv w:val="1"/>
      <w:marLeft w:val="0"/>
      <w:marRight w:val="0"/>
      <w:marTop w:val="0"/>
      <w:marBottom w:val="0"/>
      <w:divBdr>
        <w:top w:val="none" w:sz="0" w:space="0" w:color="auto"/>
        <w:left w:val="none" w:sz="0" w:space="0" w:color="auto"/>
        <w:bottom w:val="none" w:sz="0" w:space="0" w:color="auto"/>
        <w:right w:val="none" w:sz="0" w:space="0" w:color="auto"/>
      </w:divBdr>
      <w:divsChild>
        <w:div w:id="1513958019">
          <w:marLeft w:val="0"/>
          <w:marRight w:val="0"/>
          <w:marTop w:val="0"/>
          <w:marBottom w:val="0"/>
          <w:divBdr>
            <w:top w:val="none" w:sz="0" w:space="0" w:color="auto"/>
            <w:left w:val="none" w:sz="0" w:space="0" w:color="auto"/>
            <w:bottom w:val="none" w:sz="0" w:space="0" w:color="auto"/>
            <w:right w:val="none" w:sz="0" w:space="0" w:color="auto"/>
          </w:divBdr>
        </w:div>
      </w:divsChild>
    </w:div>
    <w:div w:id="1854151487">
      <w:bodyDiv w:val="1"/>
      <w:marLeft w:val="0"/>
      <w:marRight w:val="0"/>
      <w:marTop w:val="0"/>
      <w:marBottom w:val="0"/>
      <w:divBdr>
        <w:top w:val="none" w:sz="0" w:space="0" w:color="auto"/>
        <w:left w:val="none" w:sz="0" w:space="0" w:color="auto"/>
        <w:bottom w:val="none" w:sz="0" w:space="0" w:color="auto"/>
        <w:right w:val="none" w:sz="0" w:space="0" w:color="auto"/>
      </w:divBdr>
      <w:divsChild>
        <w:div w:id="344524486">
          <w:marLeft w:val="0"/>
          <w:marRight w:val="0"/>
          <w:marTop w:val="0"/>
          <w:marBottom w:val="0"/>
          <w:divBdr>
            <w:top w:val="none" w:sz="0" w:space="0" w:color="auto"/>
            <w:left w:val="none" w:sz="0" w:space="0" w:color="auto"/>
            <w:bottom w:val="none" w:sz="0" w:space="0" w:color="auto"/>
            <w:right w:val="none" w:sz="0" w:space="0" w:color="auto"/>
          </w:divBdr>
        </w:div>
      </w:divsChild>
    </w:div>
    <w:div w:id="1956449560">
      <w:bodyDiv w:val="1"/>
      <w:marLeft w:val="0"/>
      <w:marRight w:val="0"/>
      <w:marTop w:val="0"/>
      <w:marBottom w:val="0"/>
      <w:divBdr>
        <w:top w:val="none" w:sz="0" w:space="0" w:color="auto"/>
        <w:left w:val="none" w:sz="0" w:space="0" w:color="auto"/>
        <w:bottom w:val="none" w:sz="0" w:space="0" w:color="auto"/>
        <w:right w:val="none" w:sz="0" w:space="0" w:color="auto"/>
      </w:divBdr>
      <w:divsChild>
        <w:div w:id="208660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1646</Words>
  <Characters>939</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16</cp:revision>
  <cp:lastPrinted>2021-09-22T10:54:00Z</cp:lastPrinted>
  <dcterms:created xsi:type="dcterms:W3CDTF">2021-10-04T06:29:00Z</dcterms:created>
  <dcterms:modified xsi:type="dcterms:W3CDTF">2021-10-05T11:57:00Z</dcterms:modified>
</cp:coreProperties>
</file>