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A5" w:rsidRPr="00CA2734" w:rsidRDefault="006643A5" w:rsidP="006643A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CA2734">
        <w:rPr>
          <w:rFonts w:ascii="Times New Roman" w:eastAsia="Times New Roman" w:hAnsi="Times New Roman" w:cs="Times New Roman"/>
          <w:b/>
          <w:color w:val="000000"/>
          <w:sz w:val="28"/>
          <w:szCs w:val="28"/>
        </w:rPr>
        <w:t>ПОРЯДОК ДЕННИЙ</w:t>
      </w:r>
    </w:p>
    <w:p w:rsidR="006643A5" w:rsidRPr="00CA2734" w:rsidRDefault="006643A5" w:rsidP="006643A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CA2734">
        <w:rPr>
          <w:rFonts w:ascii="Times New Roman" w:eastAsia="Times New Roman" w:hAnsi="Times New Roman" w:cs="Times New Roman"/>
          <w:color w:val="000000"/>
          <w:sz w:val="28"/>
          <w:szCs w:val="28"/>
        </w:rPr>
        <w:t>засідання Комітету Верховної Ради України</w:t>
      </w:r>
    </w:p>
    <w:p w:rsidR="006643A5" w:rsidRPr="00CA2734" w:rsidRDefault="006643A5" w:rsidP="006643A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CA2734">
        <w:rPr>
          <w:rFonts w:ascii="Times New Roman" w:eastAsia="Times New Roman" w:hAnsi="Times New Roman" w:cs="Times New Roman"/>
          <w:color w:val="000000"/>
          <w:sz w:val="28"/>
          <w:szCs w:val="28"/>
        </w:rPr>
        <w:t>з питань фінансів, податкової та митної політики</w:t>
      </w:r>
    </w:p>
    <w:p w:rsidR="006643A5" w:rsidRPr="00CA2734" w:rsidRDefault="006643A5" w:rsidP="006643A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CA2734">
        <w:rPr>
          <w:rFonts w:ascii="Times New Roman" w:eastAsia="Times New Roman" w:hAnsi="Times New Roman" w:cs="Times New Roman"/>
          <w:color w:val="000000"/>
          <w:sz w:val="28"/>
          <w:szCs w:val="28"/>
        </w:rPr>
        <w:t xml:space="preserve">(в режимі </w:t>
      </w:r>
      <w:proofErr w:type="spellStart"/>
      <w:r w:rsidRPr="00CA2734">
        <w:rPr>
          <w:rFonts w:ascii="Times New Roman" w:eastAsia="Times New Roman" w:hAnsi="Times New Roman" w:cs="Times New Roman"/>
          <w:color w:val="000000"/>
          <w:sz w:val="28"/>
          <w:szCs w:val="28"/>
        </w:rPr>
        <w:t>відеоконференції</w:t>
      </w:r>
      <w:proofErr w:type="spellEnd"/>
      <w:r w:rsidRPr="00CA2734">
        <w:rPr>
          <w:rFonts w:ascii="Times New Roman" w:eastAsia="Times New Roman" w:hAnsi="Times New Roman" w:cs="Times New Roman"/>
          <w:color w:val="000000"/>
          <w:sz w:val="28"/>
          <w:szCs w:val="28"/>
        </w:rPr>
        <w:t>)</w:t>
      </w:r>
    </w:p>
    <w:p w:rsidR="006643A5" w:rsidRPr="00CA2734" w:rsidRDefault="006643A5" w:rsidP="006643A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6643A5" w:rsidRPr="00CA2734" w:rsidRDefault="00281FE7" w:rsidP="006643A5">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6643A5" w:rsidRPr="00CA273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черв</w:t>
      </w:r>
      <w:r w:rsidR="006643A5" w:rsidRPr="00CA2734">
        <w:rPr>
          <w:rFonts w:ascii="Times New Roman" w:eastAsia="Times New Roman" w:hAnsi="Times New Roman" w:cs="Times New Roman"/>
          <w:b/>
          <w:color w:val="000000"/>
          <w:sz w:val="28"/>
          <w:szCs w:val="28"/>
        </w:rPr>
        <w:t xml:space="preserve">ня 2022 року </w:t>
      </w:r>
    </w:p>
    <w:p w:rsidR="006643A5" w:rsidRDefault="006643A5" w:rsidP="006643A5">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sidRPr="00CA2734">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1</w:t>
      </w:r>
      <w:r w:rsidRPr="00CA2734">
        <w:rPr>
          <w:rFonts w:ascii="Times New Roman" w:eastAsia="Times New Roman" w:hAnsi="Times New Roman" w:cs="Times New Roman"/>
          <w:b/>
          <w:color w:val="000000"/>
          <w:sz w:val="28"/>
          <w:szCs w:val="28"/>
        </w:rPr>
        <w:t>.00 год.</w:t>
      </w:r>
    </w:p>
    <w:p w:rsidR="00E57BC9" w:rsidRDefault="00E57BC9" w:rsidP="006643A5">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p>
    <w:p w:rsidR="00E57BC9" w:rsidRDefault="00E57BC9" w:rsidP="00E57BC9">
      <w:pPr>
        <w:spacing w:after="0" w:line="240" w:lineRule="auto"/>
        <w:ind w:firstLine="567"/>
        <w:jc w:val="both"/>
        <w:rPr>
          <w:rFonts w:ascii="Times New Roman" w:eastAsiaTheme="minorHAnsi" w:hAnsi="Times New Roman" w:cs="Times New Roman"/>
          <w:sz w:val="28"/>
          <w:szCs w:val="28"/>
          <w:shd w:val="clear" w:color="auto" w:fill="FFFFFF"/>
        </w:rPr>
      </w:pPr>
      <w:r w:rsidRPr="00E57BC9">
        <w:rPr>
          <w:rFonts w:ascii="Times New Roman" w:eastAsia="Times New Roman" w:hAnsi="Times New Roman" w:cs="Times New Roman"/>
          <w:b/>
          <w:bCs/>
          <w:color w:val="000000"/>
          <w:sz w:val="28"/>
          <w:szCs w:val="28"/>
        </w:rPr>
        <w:t>1.</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 xml:space="preserve">Заслуховування </w:t>
      </w:r>
      <w:r>
        <w:rPr>
          <w:rFonts w:ascii="Times New Roman" w:hAnsi="Times New Roman" w:cs="Times New Roman"/>
          <w:sz w:val="28"/>
          <w:szCs w:val="28"/>
          <w:shd w:val="clear" w:color="auto" w:fill="FFFFFF"/>
        </w:rPr>
        <w:t xml:space="preserve">керівників Міністерства фінансів України, Державної податкової служби України, Державної митної служби України стосовно стану публічних фінансів в Україні на сьогодні. </w:t>
      </w:r>
    </w:p>
    <w:p w:rsidR="007E025C" w:rsidRDefault="007E025C" w:rsidP="006643A5">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p>
    <w:p w:rsidR="00281FE7" w:rsidRDefault="00E57BC9" w:rsidP="00381EAA">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r w:rsidRPr="00E57BC9">
        <w:rPr>
          <w:rFonts w:ascii="Times New Roman" w:eastAsia="Times New Roman" w:hAnsi="Times New Roman" w:cs="Times New Roman"/>
          <w:b/>
          <w:bCs/>
          <w:color w:val="000000"/>
          <w:sz w:val="28"/>
          <w:szCs w:val="28"/>
        </w:rPr>
        <w:t>2</w:t>
      </w:r>
      <w:r w:rsidR="007E025C" w:rsidRPr="00E57BC9">
        <w:rPr>
          <w:rFonts w:ascii="Times New Roman" w:eastAsia="Times New Roman" w:hAnsi="Times New Roman" w:cs="Times New Roman"/>
          <w:b/>
          <w:bCs/>
          <w:color w:val="000000"/>
          <w:sz w:val="28"/>
          <w:szCs w:val="28"/>
        </w:rPr>
        <w:t>.</w:t>
      </w:r>
      <w:r w:rsidR="007E025C">
        <w:rPr>
          <w:rFonts w:ascii="Times New Roman" w:eastAsia="Times New Roman" w:hAnsi="Times New Roman" w:cs="Times New Roman"/>
          <w:bCs/>
          <w:color w:val="000000"/>
          <w:sz w:val="28"/>
          <w:szCs w:val="28"/>
        </w:rPr>
        <w:t xml:space="preserve"> </w:t>
      </w:r>
      <w:r w:rsidR="00281FE7" w:rsidRPr="00281FE7">
        <w:rPr>
          <w:rFonts w:ascii="Times New Roman" w:eastAsia="Times New Roman" w:hAnsi="Times New Roman" w:cs="Times New Roman"/>
          <w:bCs/>
          <w:color w:val="000000"/>
          <w:sz w:val="28"/>
          <w:szCs w:val="28"/>
        </w:rPr>
        <w:t>Проект Закону про внесення змін до Закону України "Про споживче кредитування" щодо врегулювання простроченої заборгованості на період дії воєнного, надзвичайного стану</w:t>
      </w:r>
      <w:r w:rsidR="00281FE7">
        <w:rPr>
          <w:rFonts w:ascii="Times New Roman" w:eastAsia="Times New Roman" w:hAnsi="Times New Roman" w:cs="Times New Roman"/>
          <w:bCs/>
          <w:color w:val="000000"/>
          <w:sz w:val="28"/>
          <w:szCs w:val="28"/>
        </w:rPr>
        <w:t xml:space="preserve"> (</w:t>
      </w:r>
      <w:r w:rsidR="00281FE7" w:rsidRPr="00A97854">
        <w:rPr>
          <w:rFonts w:ascii="Times New Roman" w:eastAsia="Times New Roman" w:hAnsi="Times New Roman" w:cs="Times New Roman"/>
          <w:b/>
          <w:bCs/>
          <w:color w:val="000000"/>
          <w:sz w:val="28"/>
          <w:szCs w:val="28"/>
        </w:rPr>
        <w:t>реєстр. № 7414</w:t>
      </w:r>
      <w:r w:rsidR="00281FE7" w:rsidRPr="00281FE7">
        <w:rPr>
          <w:rFonts w:ascii="Times New Roman" w:eastAsia="Times New Roman" w:hAnsi="Times New Roman" w:cs="Times New Roman"/>
          <w:bCs/>
          <w:color w:val="000000"/>
          <w:sz w:val="28"/>
          <w:szCs w:val="28"/>
        </w:rPr>
        <w:t xml:space="preserve"> від 27.05.2022</w:t>
      </w:r>
      <w:r w:rsidR="00281FE7">
        <w:rPr>
          <w:rFonts w:ascii="Times New Roman" w:eastAsia="Times New Roman" w:hAnsi="Times New Roman" w:cs="Times New Roman"/>
          <w:bCs/>
          <w:color w:val="000000"/>
          <w:sz w:val="28"/>
          <w:szCs w:val="28"/>
        </w:rPr>
        <w:t xml:space="preserve">, </w:t>
      </w:r>
      <w:proofErr w:type="spellStart"/>
      <w:r w:rsidR="00281FE7">
        <w:rPr>
          <w:rFonts w:ascii="Times New Roman" w:eastAsia="Times New Roman" w:hAnsi="Times New Roman" w:cs="Times New Roman"/>
          <w:bCs/>
          <w:color w:val="000000"/>
          <w:sz w:val="28"/>
          <w:szCs w:val="28"/>
        </w:rPr>
        <w:t>н.д</w:t>
      </w:r>
      <w:proofErr w:type="spellEnd"/>
      <w:r w:rsidR="00281FE7">
        <w:rPr>
          <w:rFonts w:ascii="Times New Roman" w:eastAsia="Times New Roman" w:hAnsi="Times New Roman" w:cs="Times New Roman"/>
          <w:bCs/>
          <w:color w:val="000000"/>
          <w:sz w:val="28"/>
          <w:szCs w:val="28"/>
        </w:rPr>
        <w:t xml:space="preserve">. </w:t>
      </w:r>
      <w:r w:rsidR="00281FE7" w:rsidRPr="00281FE7">
        <w:rPr>
          <w:rFonts w:ascii="Times New Roman" w:eastAsia="Times New Roman" w:hAnsi="Times New Roman" w:cs="Times New Roman"/>
          <w:bCs/>
          <w:color w:val="000000"/>
          <w:sz w:val="28"/>
          <w:szCs w:val="28"/>
        </w:rPr>
        <w:t>Василевська-Смаглюк О</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М</w:t>
      </w:r>
      <w:r w:rsidR="00281FE7">
        <w:rPr>
          <w:rFonts w:ascii="Times New Roman" w:eastAsia="Times New Roman" w:hAnsi="Times New Roman" w:cs="Times New Roman"/>
          <w:bCs/>
          <w:color w:val="000000"/>
          <w:sz w:val="28"/>
          <w:szCs w:val="28"/>
        </w:rPr>
        <w:t xml:space="preserve">., </w:t>
      </w:r>
      <w:proofErr w:type="spellStart"/>
      <w:r w:rsidR="00281FE7" w:rsidRPr="00281FE7">
        <w:rPr>
          <w:rFonts w:ascii="Times New Roman" w:eastAsia="Times New Roman" w:hAnsi="Times New Roman" w:cs="Times New Roman"/>
          <w:bCs/>
          <w:color w:val="000000"/>
          <w:sz w:val="28"/>
          <w:szCs w:val="28"/>
        </w:rPr>
        <w:t>Гетманцев</w:t>
      </w:r>
      <w:proofErr w:type="spellEnd"/>
      <w:r w:rsidR="00281FE7" w:rsidRPr="00281FE7">
        <w:rPr>
          <w:rFonts w:ascii="Times New Roman" w:eastAsia="Times New Roman" w:hAnsi="Times New Roman" w:cs="Times New Roman"/>
          <w:bCs/>
          <w:color w:val="000000"/>
          <w:sz w:val="28"/>
          <w:szCs w:val="28"/>
        </w:rPr>
        <w:t xml:space="preserve"> Д</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О</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 xml:space="preserve">, </w:t>
      </w:r>
      <w:proofErr w:type="spellStart"/>
      <w:r w:rsidR="00281FE7" w:rsidRPr="00281FE7">
        <w:rPr>
          <w:rFonts w:ascii="Times New Roman" w:eastAsia="Times New Roman" w:hAnsi="Times New Roman" w:cs="Times New Roman"/>
          <w:bCs/>
          <w:color w:val="000000"/>
          <w:sz w:val="28"/>
          <w:szCs w:val="28"/>
        </w:rPr>
        <w:t>Кінзбурська</w:t>
      </w:r>
      <w:proofErr w:type="spellEnd"/>
      <w:r w:rsidR="00281FE7" w:rsidRPr="00281FE7">
        <w:rPr>
          <w:rFonts w:ascii="Times New Roman" w:eastAsia="Times New Roman" w:hAnsi="Times New Roman" w:cs="Times New Roman"/>
          <w:bCs/>
          <w:color w:val="000000"/>
          <w:sz w:val="28"/>
          <w:szCs w:val="28"/>
        </w:rPr>
        <w:t xml:space="preserve"> В</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О</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 xml:space="preserve">, </w:t>
      </w:r>
      <w:proofErr w:type="spellStart"/>
      <w:r w:rsidR="00281FE7" w:rsidRPr="00281FE7">
        <w:rPr>
          <w:rFonts w:ascii="Times New Roman" w:eastAsia="Times New Roman" w:hAnsi="Times New Roman" w:cs="Times New Roman"/>
          <w:bCs/>
          <w:color w:val="000000"/>
          <w:sz w:val="28"/>
          <w:szCs w:val="28"/>
        </w:rPr>
        <w:t>Железняк</w:t>
      </w:r>
      <w:proofErr w:type="spellEnd"/>
      <w:r w:rsidR="00281FE7" w:rsidRPr="00281FE7">
        <w:rPr>
          <w:rFonts w:ascii="Times New Roman" w:eastAsia="Times New Roman" w:hAnsi="Times New Roman" w:cs="Times New Roman"/>
          <w:bCs/>
          <w:color w:val="000000"/>
          <w:sz w:val="28"/>
          <w:szCs w:val="28"/>
        </w:rPr>
        <w:t xml:space="preserve"> Я</w:t>
      </w:r>
      <w:r w:rsidR="00281FE7">
        <w:rPr>
          <w:rFonts w:ascii="Times New Roman" w:eastAsia="Times New Roman" w:hAnsi="Times New Roman" w:cs="Times New Roman"/>
          <w:bCs/>
          <w:color w:val="000000"/>
          <w:sz w:val="28"/>
          <w:szCs w:val="28"/>
        </w:rPr>
        <w:t>.</w:t>
      </w:r>
      <w:r w:rsidR="00281FE7" w:rsidRPr="00281FE7">
        <w:rPr>
          <w:rFonts w:ascii="Times New Roman" w:eastAsia="Times New Roman" w:hAnsi="Times New Roman" w:cs="Times New Roman"/>
          <w:bCs/>
          <w:color w:val="000000"/>
          <w:sz w:val="28"/>
          <w:szCs w:val="28"/>
        </w:rPr>
        <w:t>І</w:t>
      </w:r>
      <w:r w:rsidR="00281FE7">
        <w:rPr>
          <w:rFonts w:ascii="Times New Roman" w:eastAsia="Times New Roman" w:hAnsi="Times New Roman" w:cs="Times New Roman"/>
          <w:bCs/>
          <w:color w:val="000000"/>
          <w:sz w:val="28"/>
          <w:szCs w:val="28"/>
        </w:rPr>
        <w:t>.)</w:t>
      </w:r>
    </w:p>
    <w:p w:rsidR="004C67DA" w:rsidRDefault="004C67DA" w:rsidP="00381EAA">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p>
    <w:p w:rsidR="00281FE7" w:rsidRDefault="004C67DA" w:rsidP="00381EAA">
      <w:pPr>
        <w:pBdr>
          <w:top w:val="nil"/>
          <w:left w:val="nil"/>
          <w:bottom w:val="nil"/>
          <w:right w:val="nil"/>
          <w:between w:val="nil"/>
        </w:pBdr>
        <w:spacing w:after="0" w:line="240" w:lineRule="auto"/>
        <w:ind w:firstLine="567"/>
        <w:jc w:val="right"/>
        <w:rPr>
          <w:rFonts w:ascii="Times New Roman" w:eastAsia="Times New Roman" w:hAnsi="Times New Roman" w:cs="Times New Roman"/>
          <w:bCs/>
          <w:color w:val="000000"/>
          <w:sz w:val="28"/>
          <w:szCs w:val="28"/>
        </w:rPr>
      </w:pPr>
      <w:r>
        <w:rPr>
          <w:rFonts w:ascii="Times New Roman" w:eastAsia="Times New Roman" w:hAnsi="Times New Roman" w:cs="Times New Roman"/>
          <w:b/>
          <w:color w:val="000000"/>
          <w:sz w:val="28"/>
          <w:szCs w:val="28"/>
        </w:rPr>
        <w:t>Доповідач</w:t>
      </w:r>
      <w:r>
        <w:rPr>
          <w:rFonts w:ascii="Times New Roman" w:eastAsia="Times New Roman" w:hAnsi="Times New Roman" w:cs="Times New Roman"/>
          <w:color w:val="000000"/>
          <w:sz w:val="28"/>
          <w:szCs w:val="28"/>
        </w:rPr>
        <w:t xml:space="preserve">: народний депутат України </w:t>
      </w:r>
      <w:r w:rsidRPr="00281FE7">
        <w:rPr>
          <w:rFonts w:ascii="Times New Roman" w:eastAsia="Times New Roman" w:hAnsi="Times New Roman" w:cs="Times New Roman"/>
          <w:bCs/>
          <w:color w:val="000000"/>
          <w:sz w:val="28"/>
          <w:szCs w:val="28"/>
        </w:rPr>
        <w:t>Василевська-Смаглюк О</w:t>
      </w:r>
      <w:r>
        <w:rPr>
          <w:rFonts w:ascii="Times New Roman" w:eastAsia="Times New Roman" w:hAnsi="Times New Roman" w:cs="Times New Roman"/>
          <w:bCs/>
          <w:color w:val="000000"/>
          <w:sz w:val="28"/>
          <w:szCs w:val="28"/>
        </w:rPr>
        <w:t>.</w:t>
      </w:r>
      <w:r w:rsidRPr="00281FE7">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rPr>
        <w:t>.</w:t>
      </w:r>
    </w:p>
    <w:p w:rsidR="004C67DA" w:rsidRDefault="004C67DA" w:rsidP="00381EAA">
      <w:pPr>
        <w:pBdr>
          <w:top w:val="nil"/>
          <w:left w:val="nil"/>
          <w:bottom w:val="nil"/>
          <w:right w:val="nil"/>
          <w:between w:val="nil"/>
        </w:pBdr>
        <w:spacing w:after="0" w:line="240" w:lineRule="auto"/>
        <w:ind w:firstLine="567"/>
        <w:jc w:val="right"/>
        <w:rPr>
          <w:rFonts w:ascii="Times New Roman" w:eastAsia="Times New Roman" w:hAnsi="Times New Roman" w:cs="Times New Roman"/>
          <w:bCs/>
          <w:color w:val="000000"/>
          <w:sz w:val="28"/>
          <w:szCs w:val="28"/>
        </w:rPr>
      </w:pPr>
    </w:p>
    <w:p w:rsidR="00006648" w:rsidRPr="00006648" w:rsidRDefault="00006648" w:rsidP="00006648">
      <w:pPr>
        <w:spacing w:after="0" w:line="240" w:lineRule="auto"/>
        <w:ind w:firstLine="567"/>
        <w:jc w:val="both"/>
        <w:rPr>
          <w:rFonts w:ascii="Times New Roman" w:eastAsia="Times New Roman" w:hAnsi="Times New Roman" w:cs="Times New Roman"/>
          <w:bCs/>
          <w:color w:val="000000"/>
          <w:sz w:val="28"/>
          <w:szCs w:val="28"/>
        </w:rPr>
      </w:pPr>
      <w:r w:rsidRPr="00006648">
        <w:rPr>
          <w:rFonts w:ascii="Times New Roman" w:eastAsia="Times New Roman" w:hAnsi="Times New Roman" w:cs="Times New Roman"/>
          <w:bCs/>
          <w:color w:val="000000"/>
          <w:sz w:val="28"/>
          <w:szCs w:val="28"/>
        </w:rPr>
        <w:t>Проект Закону про внесення змін до Закону України «Про споживче кредитування» щодо врегулювання простроченої заборгованості на період дії воєнного, надзвичайного стану для ряду категорій населення (особовий склад Збройних Сил України, добровольчих формувань територіальної оборони; особи, які здійснюють волонтерську діяльність; внутрішньо переміщені особи та особи, які проживають на тимчасово окупованій території (у зоні ведення воєнних (бойових) дій) (</w:t>
      </w:r>
      <w:r w:rsidRPr="00006648">
        <w:rPr>
          <w:rFonts w:ascii="Times New Roman" w:eastAsia="Times New Roman" w:hAnsi="Times New Roman" w:cs="Times New Roman"/>
          <w:b/>
          <w:bCs/>
          <w:color w:val="000000"/>
          <w:sz w:val="28"/>
          <w:szCs w:val="28"/>
        </w:rPr>
        <w:t>реєстр. № 7414-1</w:t>
      </w:r>
      <w:r w:rsidRPr="00006648">
        <w:rPr>
          <w:rFonts w:ascii="Times New Roman" w:eastAsia="Times New Roman" w:hAnsi="Times New Roman" w:cs="Times New Roman"/>
          <w:bCs/>
          <w:color w:val="000000"/>
          <w:sz w:val="28"/>
          <w:szCs w:val="28"/>
        </w:rPr>
        <w:t xml:space="preserve"> від 08.06.2022, </w:t>
      </w:r>
      <w:proofErr w:type="spellStart"/>
      <w:r w:rsidRPr="00006648">
        <w:rPr>
          <w:rFonts w:ascii="Times New Roman" w:eastAsia="Times New Roman" w:hAnsi="Times New Roman" w:cs="Times New Roman"/>
          <w:bCs/>
          <w:color w:val="000000"/>
          <w:sz w:val="28"/>
          <w:szCs w:val="28"/>
        </w:rPr>
        <w:t>н.д</w:t>
      </w:r>
      <w:proofErr w:type="spellEnd"/>
      <w:r w:rsidRPr="00006648">
        <w:rPr>
          <w:rFonts w:ascii="Times New Roman" w:eastAsia="Times New Roman" w:hAnsi="Times New Roman" w:cs="Times New Roman"/>
          <w:bCs/>
          <w:color w:val="000000"/>
          <w:sz w:val="28"/>
          <w:szCs w:val="28"/>
        </w:rPr>
        <w:t>. Скорик М.Л. та інші)</w:t>
      </w:r>
    </w:p>
    <w:p w:rsidR="00006648" w:rsidRDefault="00006648" w:rsidP="00006648">
      <w:pPr>
        <w:spacing w:after="0" w:line="240" w:lineRule="auto"/>
        <w:ind w:firstLine="567"/>
        <w:jc w:val="right"/>
        <w:rPr>
          <w:rFonts w:ascii="Times New Roman" w:eastAsia="Times New Roman" w:hAnsi="Times New Roman" w:cs="Times New Roman"/>
          <w:bCs/>
          <w:color w:val="000000"/>
          <w:sz w:val="28"/>
          <w:szCs w:val="28"/>
        </w:rPr>
      </w:pPr>
      <w:r w:rsidRPr="00006648">
        <w:rPr>
          <w:rFonts w:ascii="Times New Roman" w:eastAsia="Times New Roman" w:hAnsi="Times New Roman" w:cs="Times New Roman"/>
          <w:b/>
          <w:color w:val="000000"/>
          <w:sz w:val="28"/>
          <w:szCs w:val="28"/>
        </w:rPr>
        <w:t>Доповідач</w:t>
      </w:r>
      <w:r w:rsidRPr="00006648">
        <w:rPr>
          <w:rFonts w:ascii="Times New Roman" w:eastAsia="Times New Roman" w:hAnsi="Times New Roman" w:cs="Times New Roman"/>
          <w:color w:val="000000"/>
          <w:sz w:val="28"/>
          <w:szCs w:val="28"/>
        </w:rPr>
        <w:t xml:space="preserve">: народний депутат України </w:t>
      </w:r>
      <w:r w:rsidRPr="00006648">
        <w:rPr>
          <w:rFonts w:ascii="Times New Roman" w:eastAsia="Times New Roman" w:hAnsi="Times New Roman" w:cs="Times New Roman"/>
          <w:bCs/>
          <w:color w:val="000000"/>
          <w:sz w:val="28"/>
          <w:szCs w:val="28"/>
        </w:rPr>
        <w:t>Скорик Микола Леонідович</w:t>
      </w:r>
    </w:p>
    <w:p w:rsidR="00006648" w:rsidRDefault="00006648" w:rsidP="00381EAA">
      <w:pPr>
        <w:pBdr>
          <w:top w:val="nil"/>
          <w:left w:val="nil"/>
          <w:bottom w:val="nil"/>
          <w:right w:val="nil"/>
          <w:between w:val="nil"/>
        </w:pBdr>
        <w:spacing w:after="0" w:line="240" w:lineRule="auto"/>
        <w:ind w:firstLine="567"/>
        <w:jc w:val="right"/>
        <w:rPr>
          <w:rFonts w:ascii="Times New Roman" w:eastAsia="Times New Roman" w:hAnsi="Times New Roman" w:cs="Times New Roman"/>
          <w:bCs/>
          <w:color w:val="000000"/>
          <w:sz w:val="28"/>
          <w:szCs w:val="28"/>
        </w:rPr>
      </w:pPr>
    </w:p>
    <w:p w:rsidR="00A97854" w:rsidRDefault="00E57BC9" w:rsidP="00381EAA">
      <w:pPr>
        <w:pBdr>
          <w:top w:val="nil"/>
          <w:left w:val="nil"/>
          <w:bottom w:val="nil"/>
          <w:right w:val="nil"/>
          <w:between w:val="nil"/>
        </w:pBdr>
        <w:spacing w:after="0" w:line="240" w:lineRule="auto"/>
        <w:ind w:firstLine="567"/>
        <w:jc w:val="both"/>
        <w:rPr>
          <w:rFonts w:ascii="Times New Roman" w:eastAsia="Times New Roman" w:hAnsi="Times New Roman" w:cs="Times New Roman"/>
          <w:bCs/>
          <w:color w:val="000000"/>
          <w:sz w:val="28"/>
          <w:szCs w:val="28"/>
        </w:rPr>
      </w:pPr>
      <w:r w:rsidRPr="00E57BC9">
        <w:rPr>
          <w:rFonts w:ascii="Times New Roman" w:eastAsia="Times New Roman" w:hAnsi="Times New Roman" w:cs="Times New Roman"/>
          <w:b/>
          <w:bCs/>
          <w:color w:val="000000"/>
          <w:sz w:val="28"/>
          <w:szCs w:val="28"/>
        </w:rPr>
        <w:t>3</w:t>
      </w:r>
      <w:r w:rsidR="00A97854" w:rsidRPr="00E57BC9">
        <w:rPr>
          <w:rFonts w:ascii="Times New Roman" w:eastAsia="Times New Roman" w:hAnsi="Times New Roman" w:cs="Times New Roman"/>
          <w:b/>
          <w:bCs/>
          <w:color w:val="000000"/>
          <w:sz w:val="28"/>
          <w:szCs w:val="28"/>
        </w:rPr>
        <w:t>.</w:t>
      </w:r>
      <w:r w:rsidR="00A97854">
        <w:rPr>
          <w:rFonts w:ascii="Times New Roman" w:eastAsia="Times New Roman" w:hAnsi="Times New Roman" w:cs="Times New Roman"/>
          <w:bCs/>
          <w:color w:val="000000"/>
          <w:sz w:val="28"/>
          <w:szCs w:val="28"/>
        </w:rPr>
        <w:t xml:space="preserve"> </w:t>
      </w:r>
      <w:r w:rsidR="00A97854" w:rsidRPr="00A97854">
        <w:rPr>
          <w:rFonts w:ascii="Times New Roman" w:eastAsia="Times New Roman" w:hAnsi="Times New Roman" w:cs="Times New Roman"/>
          <w:bCs/>
          <w:color w:val="000000"/>
          <w:sz w:val="28"/>
          <w:szCs w:val="28"/>
        </w:rPr>
        <w:t>Проект Закону про внесення змін до Податкового кодексу України та інших законодавчих актів України щодо перегляду окремих пільг з оподаткування</w:t>
      </w:r>
      <w:r w:rsidR="00A97854">
        <w:rPr>
          <w:rFonts w:ascii="Times New Roman" w:eastAsia="Times New Roman" w:hAnsi="Times New Roman" w:cs="Times New Roman"/>
          <w:bCs/>
          <w:color w:val="000000"/>
          <w:sz w:val="28"/>
          <w:szCs w:val="28"/>
        </w:rPr>
        <w:t xml:space="preserve"> (</w:t>
      </w:r>
      <w:r w:rsidR="00A97854" w:rsidRPr="00A97854">
        <w:rPr>
          <w:rFonts w:ascii="Times New Roman" w:eastAsia="Times New Roman" w:hAnsi="Times New Roman" w:cs="Times New Roman"/>
          <w:b/>
          <w:bCs/>
          <w:color w:val="000000"/>
          <w:sz w:val="28"/>
          <w:szCs w:val="28"/>
        </w:rPr>
        <w:t>реєстр. № 7418</w:t>
      </w:r>
      <w:r w:rsidR="00A97854" w:rsidRPr="00A97854">
        <w:rPr>
          <w:rFonts w:ascii="Times New Roman" w:eastAsia="Times New Roman" w:hAnsi="Times New Roman" w:cs="Times New Roman"/>
          <w:bCs/>
          <w:color w:val="000000"/>
          <w:sz w:val="28"/>
          <w:szCs w:val="28"/>
        </w:rPr>
        <w:t xml:space="preserve"> від 30.05.2022</w:t>
      </w:r>
      <w:r w:rsidR="00A97854">
        <w:rPr>
          <w:rFonts w:ascii="Times New Roman" w:eastAsia="Times New Roman" w:hAnsi="Times New Roman" w:cs="Times New Roman"/>
          <w:bCs/>
          <w:color w:val="000000"/>
          <w:sz w:val="28"/>
          <w:szCs w:val="28"/>
        </w:rPr>
        <w:t xml:space="preserve">, </w:t>
      </w:r>
      <w:r w:rsidR="00A97854" w:rsidRPr="00A97854">
        <w:rPr>
          <w:rFonts w:ascii="Times New Roman" w:eastAsia="Times New Roman" w:hAnsi="Times New Roman" w:cs="Times New Roman"/>
          <w:bCs/>
          <w:color w:val="000000"/>
          <w:sz w:val="28"/>
          <w:szCs w:val="28"/>
        </w:rPr>
        <w:t>Кабінет Міністрів України</w:t>
      </w:r>
      <w:r w:rsidR="00A97854">
        <w:rPr>
          <w:rFonts w:ascii="Times New Roman" w:eastAsia="Times New Roman" w:hAnsi="Times New Roman" w:cs="Times New Roman"/>
          <w:bCs/>
          <w:color w:val="000000"/>
          <w:sz w:val="28"/>
          <w:szCs w:val="28"/>
        </w:rPr>
        <w:t>)</w:t>
      </w:r>
    </w:p>
    <w:p w:rsidR="00A97854" w:rsidRPr="00A97854" w:rsidRDefault="00A97854" w:rsidP="00A9785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4C67DA" w:rsidRPr="006E01E7" w:rsidRDefault="004C67DA" w:rsidP="004C67DA">
      <w:pPr>
        <w:pStyle w:val="a4"/>
        <w:spacing w:after="360"/>
        <w:jc w:val="right"/>
        <w:rPr>
          <w:rFonts w:ascii="Times New Roman" w:hAnsi="Times New Roman"/>
          <w:sz w:val="28"/>
          <w:szCs w:val="28"/>
        </w:rPr>
      </w:pPr>
      <w:r>
        <w:rPr>
          <w:rFonts w:ascii="Times New Roman" w:hAnsi="Times New Roman"/>
          <w:b/>
          <w:color w:val="000000"/>
          <w:sz w:val="28"/>
          <w:szCs w:val="28"/>
        </w:rPr>
        <w:t>Доповідач</w:t>
      </w:r>
      <w:r>
        <w:rPr>
          <w:rFonts w:ascii="Times New Roman" w:hAnsi="Times New Roman"/>
          <w:color w:val="000000"/>
          <w:sz w:val="28"/>
          <w:szCs w:val="28"/>
        </w:rPr>
        <w:t>:</w:t>
      </w:r>
      <w:r w:rsidRPr="00291864">
        <w:rPr>
          <w:rFonts w:ascii="Times New Roman" w:hAnsi="Times New Roman"/>
          <w:color w:val="000000"/>
          <w:sz w:val="28"/>
          <w:szCs w:val="28"/>
        </w:rPr>
        <w:t xml:space="preserve"> </w:t>
      </w:r>
      <w:r w:rsidRPr="006E01E7">
        <w:rPr>
          <w:rFonts w:ascii="Times New Roman" w:hAnsi="Times New Roman"/>
          <w:sz w:val="28"/>
          <w:szCs w:val="28"/>
        </w:rPr>
        <w:t>Міністр фінансів Укр</w:t>
      </w:r>
      <w:r>
        <w:rPr>
          <w:rFonts w:ascii="Times New Roman" w:hAnsi="Times New Roman"/>
          <w:sz w:val="28"/>
          <w:szCs w:val="28"/>
        </w:rPr>
        <w:t>аїни Марченко Сергій Михайлович</w:t>
      </w:r>
    </w:p>
    <w:p w:rsidR="00352585" w:rsidRDefault="002B294D" w:rsidP="002B29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B294D">
        <w:rPr>
          <w:rFonts w:ascii="Times New Roman" w:eastAsia="Times New Roman" w:hAnsi="Times New Roman" w:cs="Times New Roman"/>
          <w:color w:val="000000"/>
          <w:sz w:val="28"/>
          <w:szCs w:val="28"/>
        </w:rPr>
        <w:t>Проект Закону про внесення змін до Податкового кодексу України та інших законодавчих актів України щодо перегляду окремих пільг з оподаткування</w:t>
      </w:r>
      <w:r w:rsidRPr="002B294D">
        <w:rPr>
          <w:rFonts w:ascii="Times New Roman" w:eastAsia="Times New Roman" w:hAnsi="Times New Roman" w:cs="Times New Roman"/>
          <w:color w:val="000000"/>
          <w:sz w:val="28"/>
          <w:szCs w:val="28"/>
          <w:lang w:val="ru-RU"/>
        </w:rPr>
        <w:t xml:space="preserve"> (</w:t>
      </w:r>
      <w:r w:rsidRPr="000F4881">
        <w:rPr>
          <w:rFonts w:ascii="Times New Roman" w:eastAsia="Times New Roman" w:hAnsi="Times New Roman" w:cs="Times New Roman"/>
          <w:b/>
          <w:color w:val="000000"/>
          <w:sz w:val="28"/>
          <w:szCs w:val="28"/>
        </w:rPr>
        <w:t>реєстр. № 7418-1</w:t>
      </w:r>
      <w:r w:rsidRPr="002B294D">
        <w:rPr>
          <w:rFonts w:ascii="Times New Roman" w:eastAsia="Times New Roman" w:hAnsi="Times New Roman" w:cs="Times New Roman"/>
          <w:color w:val="000000"/>
          <w:sz w:val="28"/>
          <w:szCs w:val="28"/>
        </w:rPr>
        <w:t xml:space="preserve"> від 07.06.2022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w:t>
      </w:r>
      <w:r w:rsidRPr="002B294D">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w:t>
      </w:r>
      <w:r w:rsidRPr="002B294D">
        <w:rPr>
          <w:rFonts w:ascii="Times New Roman" w:eastAsia="Times New Roman" w:hAnsi="Times New Roman" w:cs="Times New Roman"/>
          <w:color w:val="000000"/>
          <w:sz w:val="28"/>
          <w:szCs w:val="28"/>
        </w:rPr>
        <w:t>Васильченко Г</w:t>
      </w:r>
      <w:r>
        <w:rPr>
          <w:rFonts w:ascii="Times New Roman" w:eastAsia="Times New Roman" w:hAnsi="Times New Roman" w:cs="Times New Roman"/>
          <w:color w:val="000000"/>
          <w:sz w:val="28"/>
          <w:szCs w:val="28"/>
        </w:rPr>
        <w:t>.</w:t>
      </w:r>
      <w:r w:rsidRPr="002B294D">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та ін.)</w:t>
      </w:r>
    </w:p>
    <w:p w:rsidR="002B294D" w:rsidRPr="00352585" w:rsidRDefault="002B294D" w:rsidP="002B294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B294D" w:rsidRPr="00352585" w:rsidRDefault="002B294D" w:rsidP="002B294D">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hAnsi="Times New Roman"/>
          <w:b/>
          <w:color w:val="000000"/>
          <w:sz w:val="28"/>
          <w:szCs w:val="28"/>
        </w:rPr>
        <w:t>Доповідач</w:t>
      </w:r>
      <w:r>
        <w:rPr>
          <w:rFonts w:ascii="Times New Roman" w:hAnsi="Times New Roman"/>
          <w:color w:val="000000"/>
          <w:sz w:val="28"/>
          <w:szCs w:val="28"/>
        </w:rPr>
        <w:t>:</w:t>
      </w:r>
      <w:r w:rsidRPr="002B29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народний депутат України</w:t>
      </w:r>
      <w:r w:rsidRPr="00291864">
        <w:rPr>
          <w:rFonts w:ascii="Times New Roman" w:hAnsi="Times New Roman"/>
          <w:color w:val="000000"/>
          <w:sz w:val="28"/>
          <w:szCs w:val="28"/>
        </w:rPr>
        <w:t xml:space="preserve"> </w:t>
      </w:r>
      <w:r w:rsidRPr="002B294D">
        <w:rPr>
          <w:rFonts w:ascii="Times New Roman" w:eastAsia="Times New Roman" w:hAnsi="Times New Roman" w:cs="Times New Roman"/>
          <w:color w:val="000000"/>
          <w:sz w:val="28"/>
          <w:szCs w:val="28"/>
        </w:rPr>
        <w:t>Васильченко Галина Іванівна</w:t>
      </w:r>
    </w:p>
    <w:p w:rsidR="006643A5" w:rsidRDefault="006643A5" w:rsidP="006643A5">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p>
    <w:p w:rsidR="003C6178" w:rsidRPr="003C6178" w:rsidRDefault="003C6178" w:rsidP="003C617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C6178">
        <w:rPr>
          <w:rFonts w:ascii="Times New Roman" w:eastAsia="Times New Roman" w:hAnsi="Times New Roman" w:cs="Times New Roman"/>
          <w:color w:val="000000"/>
          <w:sz w:val="28"/>
          <w:szCs w:val="28"/>
        </w:rPr>
        <w:t>Проект Закону про внесення змін до Податкового кодексу України та інших законодавчих актів України щодо перегляду окремих пільг з оподаткування</w:t>
      </w:r>
      <w:r>
        <w:rPr>
          <w:rFonts w:ascii="Times New Roman" w:eastAsia="Times New Roman" w:hAnsi="Times New Roman" w:cs="Times New Roman"/>
          <w:color w:val="000000"/>
          <w:sz w:val="28"/>
          <w:szCs w:val="28"/>
        </w:rPr>
        <w:t xml:space="preserve"> (</w:t>
      </w:r>
      <w:r w:rsidRPr="003C6178">
        <w:rPr>
          <w:rFonts w:ascii="Times New Roman" w:eastAsia="Times New Roman" w:hAnsi="Times New Roman" w:cs="Times New Roman"/>
          <w:b/>
          <w:color w:val="000000"/>
          <w:sz w:val="28"/>
          <w:szCs w:val="28"/>
        </w:rPr>
        <w:t>реєстр</w:t>
      </w:r>
      <w:r>
        <w:rPr>
          <w:rFonts w:ascii="Times New Roman" w:eastAsia="Times New Roman" w:hAnsi="Times New Roman" w:cs="Times New Roman"/>
          <w:b/>
          <w:color w:val="000000"/>
          <w:sz w:val="28"/>
          <w:szCs w:val="28"/>
        </w:rPr>
        <w:t xml:space="preserve">. </w:t>
      </w:r>
      <w:r w:rsidRPr="003C6178">
        <w:rPr>
          <w:rFonts w:ascii="Times New Roman" w:eastAsia="Times New Roman" w:hAnsi="Times New Roman" w:cs="Times New Roman"/>
          <w:b/>
          <w:color w:val="000000"/>
          <w:sz w:val="28"/>
          <w:szCs w:val="28"/>
        </w:rPr>
        <w:t xml:space="preserve">7418-2 </w:t>
      </w:r>
      <w:r w:rsidRPr="003C6178">
        <w:rPr>
          <w:rFonts w:ascii="Times New Roman" w:eastAsia="Times New Roman" w:hAnsi="Times New Roman" w:cs="Times New Roman"/>
          <w:color w:val="000000"/>
          <w:sz w:val="28"/>
          <w:szCs w:val="28"/>
        </w:rPr>
        <w:t>від 08.06.2022</w:t>
      </w:r>
      <w:r w:rsidRPr="003C6178">
        <w:rPr>
          <w:rFonts w:ascii="Times New Roman" w:eastAsia="Times New Roman" w:hAnsi="Times New Roman" w:cs="Times New Roman"/>
          <w:color w:val="000000"/>
          <w:sz w:val="28"/>
          <w:szCs w:val="28"/>
        </w:rPr>
        <w:t xml:space="preserve">, </w:t>
      </w:r>
      <w:proofErr w:type="spellStart"/>
      <w:r w:rsidRPr="003C6178">
        <w:rPr>
          <w:rFonts w:ascii="Times New Roman" w:eastAsia="Times New Roman" w:hAnsi="Times New Roman" w:cs="Times New Roman"/>
          <w:color w:val="000000"/>
          <w:sz w:val="28"/>
          <w:szCs w:val="28"/>
        </w:rPr>
        <w:t>н.д</w:t>
      </w:r>
      <w:proofErr w:type="spellEnd"/>
      <w:r w:rsidRPr="003C6178">
        <w:rPr>
          <w:rFonts w:ascii="Times New Roman" w:eastAsia="Times New Roman" w:hAnsi="Times New Roman" w:cs="Times New Roman"/>
          <w:color w:val="000000"/>
          <w:sz w:val="28"/>
          <w:szCs w:val="28"/>
        </w:rPr>
        <w:t xml:space="preserve">. </w:t>
      </w:r>
      <w:r w:rsidRPr="003C6178">
        <w:rPr>
          <w:rFonts w:ascii="Times New Roman" w:eastAsia="Times New Roman" w:hAnsi="Times New Roman" w:cs="Times New Roman"/>
          <w:color w:val="000000"/>
          <w:sz w:val="28"/>
          <w:szCs w:val="28"/>
        </w:rPr>
        <w:t>Піпа Н</w:t>
      </w:r>
      <w:r w:rsidRPr="003C6178">
        <w:rPr>
          <w:rFonts w:ascii="Times New Roman" w:eastAsia="Times New Roman" w:hAnsi="Times New Roman" w:cs="Times New Roman"/>
          <w:color w:val="000000"/>
          <w:sz w:val="28"/>
          <w:szCs w:val="28"/>
        </w:rPr>
        <w:t>.</w:t>
      </w:r>
      <w:r w:rsidRPr="003C6178">
        <w:rPr>
          <w:rFonts w:ascii="Times New Roman" w:eastAsia="Times New Roman" w:hAnsi="Times New Roman" w:cs="Times New Roman"/>
          <w:color w:val="000000"/>
          <w:sz w:val="28"/>
          <w:szCs w:val="28"/>
        </w:rPr>
        <w:t>Р</w:t>
      </w:r>
      <w:r w:rsidRPr="003C6178">
        <w:rPr>
          <w:rFonts w:ascii="Times New Roman" w:eastAsia="Times New Roman" w:hAnsi="Times New Roman" w:cs="Times New Roman"/>
          <w:color w:val="000000"/>
          <w:sz w:val="28"/>
          <w:szCs w:val="28"/>
        </w:rPr>
        <w:t>. та ін.)</w:t>
      </w:r>
    </w:p>
    <w:p w:rsidR="003C6178" w:rsidRDefault="003C6178" w:rsidP="003C6178">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3C6178" w:rsidRPr="00352585" w:rsidRDefault="003C6178" w:rsidP="00006648">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hAnsi="Times New Roman"/>
          <w:b/>
          <w:color w:val="000000"/>
          <w:sz w:val="28"/>
          <w:szCs w:val="28"/>
        </w:rPr>
        <w:t>Доповідач</w:t>
      </w:r>
      <w:r>
        <w:rPr>
          <w:rFonts w:ascii="Times New Roman" w:hAnsi="Times New Roman"/>
          <w:color w:val="000000"/>
          <w:sz w:val="28"/>
          <w:szCs w:val="28"/>
        </w:rPr>
        <w:t>:</w:t>
      </w:r>
      <w:r w:rsidRPr="002B29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народний депутат України</w:t>
      </w:r>
      <w:r w:rsidRPr="00291864">
        <w:rPr>
          <w:rFonts w:ascii="Times New Roman" w:hAnsi="Times New Roman"/>
          <w:color w:val="000000"/>
          <w:sz w:val="28"/>
          <w:szCs w:val="28"/>
        </w:rPr>
        <w:t xml:space="preserve"> </w:t>
      </w:r>
      <w:r w:rsidRPr="002B294D">
        <w:rPr>
          <w:rFonts w:ascii="Times New Roman" w:eastAsia="Times New Roman" w:hAnsi="Times New Roman" w:cs="Times New Roman"/>
          <w:color w:val="000000"/>
          <w:sz w:val="28"/>
          <w:szCs w:val="28"/>
        </w:rPr>
        <w:t>Васильченко Галина Іванівна</w:t>
      </w:r>
      <w:bookmarkStart w:id="0" w:name="_GoBack"/>
      <w:bookmarkEnd w:id="0"/>
    </w:p>
    <w:sectPr w:rsidR="003C6178" w:rsidRPr="003525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A5"/>
    <w:rsid w:val="00006648"/>
    <w:rsid w:val="00052A0F"/>
    <w:rsid w:val="000F4881"/>
    <w:rsid w:val="00281FE7"/>
    <w:rsid w:val="00291864"/>
    <w:rsid w:val="002B294D"/>
    <w:rsid w:val="00315195"/>
    <w:rsid w:val="00352585"/>
    <w:rsid w:val="00381EAA"/>
    <w:rsid w:val="003C6178"/>
    <w:rsid w:val="004C67DA"/>
    <w:rsid w:val="005204CF"/>
    <w:rsid w:val="005652D3"/>
    <w:rsid w:val="006643A5"/>
    <w:rsid w:val="007E025C"/>
    <w:rsid w:val="00836B65"/>
    <w:rsid w:val="008706DA"/>
    <w:rsid w:val="00A40BCE"/>
    <w:rsid w:val="00A97854"/>
    <w:rsid w:val="00BC3155"/>
    <w:rsid w:val="00C50581"/>
    <w:rsid w:val="00D84426"/>
    <w:rsid w:val="00E57BC9"/>
    <w:rsid w:val="00F50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93A8"/>
  <w15:chartTrackingRefBased/>
  <w15:docId w15:val="{67D8B7A3-134F-4C26-935D-1D98389C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3A5"/>
    <w:pPr>
      <w:spacing w:line="252" w:lineRule="auto"/>
    </w:pPr>
    <w:rPr>
      <w:rFonts w:ascii="Calibri" w:eastAsia="Calibri" w:hAnsi="Calibri" w:cs="Calibr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5C"/>
    <w:pPr>
      <w:ind w:left="720"/>
      <w:contextualSpacing/>
    </w:pPr>
  </w:style>
  <w:style w:type="paragraph" w:customStyle="1" w:styleId="a4">
    <w:name w:val="Нормальний текст"/>
    <w:basedOn w:val="a"/>
    <w:rsid w:val="00836B65"/>
    <w:pPr>
      <w:spacing w:before="120" w:after="0" w:line="240" w:lineRule="auto"/>
      <w:ind w:firstLine="567"/>
      <w:jc w:val="both"/>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252">
      <w:bodyDiv w:val="1"/>
      <w:marLeft w:val="0"/>
      <w:marRight w:val="0"/>
      <w:marTop w:val="0"/>
      <w:marBottom w:val="0"/>
      <w:divBdr>
        <w:top w:val="none" w:sz="0" w:space="0" w:color="auto"/>
        <w:left w:val="none" w:sz="0" w:space="0" w:color="auto"/>
        <w:bottom w:val="none" w:sz="0" w:space="0" w:color="auto"/>
        <w:right w:val="none" w:sz="0" w:space="0" w:color="auto"/>
      </w:divBdr>
    </w:div>
    <w:div w:id="720515148">
      <w:bodyDiv w:val="1"/>
      <w:marLeft w:val="0"/>
      <w:marRight w:val="0"/>
      <w:marTop w:val="0"/>
      <w:marBottom w:val="0"/>
      <w:divBdr>
        <w:top w:val="none" w:sz="0" w:space="0" w:color="auto"/>
        <w:left w:val="none" w:sz="0" w:space="0" w:color="auto"/>
        <w:bottom w:val="none" w:sz="0" w:space="0" w:color="auto"/>
        <w:right w:val="none" w:sz="0" w:space="0" w:color="auto"/>
      </w:divBdr>
      <w:divsChild>
        <w:div w:id="1807046867">
          <w:marLeft w:val="0"/>
          <w:marRight w:val="0"/>
          <w:marTop w:val="0"/>
          <w:marBottom w:val="0"/>
          <w:divBdr>
            <w:top w:val="none" w:sz="0" w:space="0" w:color="auto"/>
            <w:left w:val="none" w:sz="0" w:space="0" w:color="auto"/>
            <w:bottom w:val="none" w:sz="0" w:space="0" w:color="auto"/>
            <w:right w:val="none" w:sz="0" w:space="0" w:color="auto"/>
          </w:divBdr>
          <w:divsChild>
            <w:div w:id="873464558">
              <w:marLeft w:val="0"/>
              <w:marRight w:val="0"/>
              <w:marTop w:val="0"/>
              <w:marBottom w:val="0"/>
              <w:divBdr>
                <w:top w:val="none" w:sz="0" w:space="0" w:color="auto"/>
                <w:left w:val="none" w:sz="0" w:space="0" w:color="auto"/>
                <w:bottom w:val="none" w:sz="0" w:space="0" w:color="auto"/>
                <w:right w:val="none" w:sz="0" w:space="0" w:color="auto"/>
              </w:divBdr>
              <w:divsChild>
                <w:div w:id="1121731141">
                  <w:marLeft w:val="0"/>
                  <w:marRight w:val="0"/>
                  <w:marTop w:val="0"/>
                  <w:marBottom w:val="0"/>
                  <w:divBdr>
                    <w:top w:val="none" w:sz="0" w:space="0" w:color="auto"/>
                    <w:left w:val="none" w:sz="0" w:space="0" w:color="auto"/>
                    <w:bottom w:val="none" w:sz="0" w:space="0" w:color="auto"/>
                    <w:right w:val="none" w:sz="0" w:space="0" w:color="auto"/>
                  </w:divBdr>
                </w:div>
                <w:div w:id="18080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302">
      <w:bodyDiv w:val="1"/>
      <w:marLeft w:val="0"/>
      <w:marRight w:val="0"/>
      <w:marTop w:val="0"/>
      <w:marBottom w:val="0"/>
      <w:divBdr>
        <w:top w:val="none" w:sz="0" w:space="0" w:color="auto"/>
        <w:left w:val="none" w:sz="0" w:space="0" w:color="auto"/>
        <w:bottom w:val="none" w:sz="0" w:space="0" w:color="auto"/>
        <w:right w:val="none" w:sz="0" w:space="0" w:color="auto"/>
      </w:divBdr>
    </w:div>
    <w:div w:id="1331829370">
      <w:bodyDiv w:val="1"/>
      <w:marLeft w:val="0"/>
      <w:marRight w:val="0"/>
      <w:marTop w:val="0"/>
      <w:marBottom w:val="0"/>
      <w:divBdr>
        <w:top w:val="none" w:sz="0" w:space="0" w:color="auto"/>
        <w:left w:val="none" w:sz="0" w:space="0" w:color="auto"/>
        <w:bottom w:val="none" w:sz="0" w:space="0" w:color="auto"/>
        <w:right w:val="none" w:sz="0" w:space="0" w:color="auto"/>
      </w:divBdr>
      <w:divsChild>
        <w:div w:id="1326859191">
          <w:marLeft w:val="0"/>
          <w:marRight w:val="0"/>
          <w:marTop w:val="0"/>
          <w:marBottom w:val="0"/>
          <w:divBdr>
            <w:top w:val="none" w:sz="0" w:space="0" w:color="auto"/>
            <w:left w:val="none" w:sz="0" w:space="0" w:color="auto"/>
            <w:bottom w:val="none" w:sz="0" w:space="0" w:color="auto"/>
            <w:right w:val="none" w:sz="0" w:space="0" w:color="auto"/>
          </w:divBdr>
          <w:divsChild>
            <w:div w:id="309553554">
              <w:marLeft w:val="0"/>
              <w:marRight w:val="0"/>
              <w:marTop w:val="0"/>
              <w:marBottom w:val="0"/>
              <w:divBdr>
                <w:top w:val="none" w:sz="0" w:space="0" w:color="auto"/>
                <w:left w:val="none" w:sz="0" w:space="0" w:color="auto"/>
                <w:bottom w:val="none" w:sz="0" w:space="0" w:color="auto"/>
                <w:right w:val="none" w:sz="0" w:space="0" w:color="auto"/>
              </w:divBdr>
              <w:divsChild>
                <w:div w:id="466440229">
                  <w:marLeft w:val="0"/>
                  <w:marRight w:val="0"/>
                  <w:marTop w:val="0"/>
                  <w:marBottom w:val="0"/>
                  <w:divBdr>
                    <w:top w:val="none" w:sz="0" w:space="0" w:color="auto"/>
                    <w:left w:val="none" w:sz="0" w:space="0" w:color="auto"/>
                    <w:bottom w:val="none" w:sz="0" w:space="0" w:color="auto"/>
                    <w:right w:val="none" w:sz="0" w:space="0" w:color="auto"/>
                  </w:divBdr>
                </w:div>
                <w:div w:id="940380578">
                  <w:marLeft w:val="0"/>
                  <w:marRight w:val="0"/>
                  <w:marTop w:val="0"/>
                  <w:marBottom w:val="0"/>
                  <w:divBdr>
                    <w:top w:val="none" w:sz="0" w:space="0" w:color="auto"/>
                    <w:left w:val="none" w:sz="0" w:space="0" w:color="auto"/>
                    <w:bottom w:val="none" w:sz="0" w:space="0" w:color="auto"/>
                    <w:right w:val="none" w:sz="0" w:space="0" w:color="auto"/>
                  </w:divBdr>
                </w:div>
              </w:divsChild>
            </w:div>
            <w:div w:id="1921672172">
              <w:marLeft w:val="0"/>
              <w:marRight w:val="0"/>
              <w:marTop w:val="0"/>
              <w:marBottom w:val="0"/>
              <w:divBdr>
                <w:top w:val="none" w:sz="0" w:space="0" w:color="auto"/>
                <w:left w:val="none" w:sz="0" w:space="0" w:color="auto"/>
                <w:bottom w:val="none" w:sz="0" w:space="0" w:color="auto"/>
                <w:right w:val="none" w:sz="0" w:space="0" w:color="auto"/>
              </w:divBdr>
              <w:divsChild>
                <w:div w:id="484861409">
                  <w:marLeft w:val="0"/>
                  <w:marRight w:val="0"/>
                  <w:marTop w:val="0"/>
                  <w:marBottom w:val="0"/>
                  <w:divBdr>
                    <w:top w:val="none" w:sz="0" w:space="0" w:color="auto"/>
                    <w:left w:val="none" w:sz="0" w:space="0" w:color="auto"/>
                    <w:bottom w:val="none" w:sz="0" w:space="0" w:color="auto"/>
                    <w:right w:val="none" w:sz="0" w:space="0" w:color="auto"/>
                  </w:divBdr>
                </w:div>
                <w:div w:id="362094524">
                  <w:marLeft w:val="0"/>
                  <w:marRight w:val="0"/>
                  <w:marTop w:val="0"/>
                  <w:marBottom w:val="0"/>
                  <w:divBdr>
                    <w:top w:val="none" w:sz="0" w:space="0" w:color="auto"/>
                    <w:left w:val="none" w:sz="0" w:space="0" w:color="auto"/>
                    <w:bottom w:val="none" w:sz="0" w:space="0" w:color="auto"/>
                    <w:right w:val="none" w:sz="0" w:space="0" w:color="auto"/>
                  </w:divBdr>
                </w:div>
              </w:divsChild>
            </w:div>
            <w:div w:id="1845388959">
              <w:marLeft w:val="0"/>
              <w:marRight w:val="0"/>
              <w:marTop w:val="0"/>
              <w:marBottom w:val="0"/>
              <w:divBdr>
                <w:top w:val="none" w:sz="0" w:space="0" w:color="auto"/>
                <w:left w:val="none" w:sz="0" w:space="0" w:color="auto"/>
                <w:bottom w:val="none" w:sz="0" w:space="0" w:color="auto"/>
                <w:right w:val="none" w:sz="0" w:space="0" w:color="auto"/>
              </w:divBdr>
              <w:divsChild>
                <w:div w:id="41027683">
                  <w:marLeft w:val="0"/>
                  <w:marRight w:val="0"/>
                  <w:marTop w:val="0"/>
                  <w:marBottom w:val="0"/>
                  <w:divBdr>
                    <w:top w:val="none" w:sz="0" w:space="0" w:color="auto"/>
                    <w:left w:val="none" w:sz="0" w:space="0" w:color="auto"/>
                    <w:bottom w:val="none" w:sz="0" w:space="0" w:color="auto"/>
                    <w:right w:val="none" w:sz="0" w:space="0" w:color="auto"/>
                  </w:divBdr>
                </w:div>
                <w:div w:id="1452895216">
                  <w:marLeft w:val="0"/>
                  <w:marRight w:val="0"/>
                  <w:marTop w:val="0"/>
                  <w:marBottom w:val="0"/>
                  <w:divBdr>
                    <w:top w:val="none" w:sz="0" w:space="0" w:color="auto"/>
                    <w:left w:val="none" w:sz="0" w:space="0" w:color="auto"/>
                    <w:bottom w:val="none" w:sz="0" w:space="0" w:color="auto"/>
                    <w:right w:val="none" w:sz="0" w:space="0" w:color="auto"/>
                  </w:divBdr>
                </w:div>
              </w:divsChild>
            </w:div>
            <w:div w:id="1178077367">
              <w:marLeft w:val="0"/>
              <w:marRight w:val="0"/>
              <w:marTop w:val="0"/>
              <w:marBottom w:val="0"/>
              <w:divBdr>
                <w:top w:val="none" w:sz="0" w:space="0" w:color="auto"/>
                <w:left w:val="none" w:sz="0" w:space="0" w:color="auto"/>
                <w:bottom w:val="none" w:sz="0" w:space="0" w:color="auto"/>
                <w:right w:val="none" w:sz="0" w:space="0" w:color="auto"/>
              </w:divBdr>
              <w:divsChild>
                <w:div w:id="105396117">
                  <w:marLeft w:val="0"/>
                  <w:marRight w:val="0"/>
                  <w:marTop w:val="0"/>
                  <w:marBottom w:val="0"/>
                  <w:divBdr>
                    <w:top w:val="none" w:sz="0" w:space="0" w:color="auto"/>
                    <w:left w:val="none" w:sz="0" w:space="0" w:color="auto"/>
                    <w:bottom w:val="none" w:sz="0" w:space="0" w:color="auto"/>
                    <w:right w:val="none" w:sz="0" w:space="0" w:color="auto"/>
                  </w:divBdr>
                </w:div>
                <w:div w:id="1564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1916">
      <w:bodyDiv w:val="1"/>
      <w:marLeft w:val="0"/>
      <w:marRight w:val="0"/>
      <w:marTop w:val="0"/>
      <w:marBottom w:val="0"/>
      <w:divBdr>
        <w:top w:val="none" w:sz="0" w:space="0" w:color="auto"/>
        <w:left w:val="none" w:sz="0" w:space="0" w:color="auto"/>
        <w:bottom w:val="none" w:sz="0" w:space="0" w:color="auto"/>
        <w:right w:val="none" w:sz="0" w:space="0" w:color="auto"/>
      </w:divBdr>
      <w:divsChild>
        <w:div w:id="1425808402">
          <w:marLeft w:val="0"/>
          <w:marRight w:val="0"/>
          <w:marTop w:val="0"/>
          <w:marBottom w:val="0"/>
          <w:divBdr>
            <w:top w:val="none" w:sz="0" w:space="0" w:color="auto"/>
            <w:left w:val="none" w:sz="0" w:space="0" w:color="auto"/>
            <w:bottom w:val="none" w:sz="0" w:space="0" w:color="auto"/>
            <w:right w:val="none" w:sz="0" w:space="0" w:color="auto"/>
          </w:divBdr>
          <w:divsChild>
            <w:div w:id="85268908">
              <w:marLeft w:val="0"/>
              <w:marRight w:val="0"/>
              <w:marTop w:val="0"/>
              <w:marBottom w:val="0"/>
              <w:divBdr>
                <w:top w:val="none" w:sz="0" w:space="0" w:color="auto"/>
                <w:left w:val="none" w:sz="0" w:space="0" w:color="auto"/>
                <w:bottom w:val="none" w:sz="0" w:space="0" w:color="auto"/>
                <w:right w:val="none" w:sz="0" w:space="0" w:color="auto"/>
              </w:divBdr>
              <w:divsChild>
                <w:div w:id="1021856047">
                  <w:marLeft w:val="0"/>
                  <w:marRight w:val="0"/>
                  <w:marTop w:val="0"/>
                  <w:marBottom w:val="0"/>
                  <w:divBdr>
                    <w:top w:val="none" w:sz="0" w:space="0" w:color="auto"/>
                    <w:left w:val="none" w:sz="0" w:space="0" w:color="auto"/>
                    <w:bottom w:val="none" w:sz="0" w:space="0" w:color="auto"/>
                    <w:right w:val="none" w:sz="0" w:space="0" w:color="auto"/>
                  </w:divBdr>
                </w:div>
                <w:div w:id="715160518">
                  <w:marLeft w:val="0"/>
                  <w:marRight w:val="0"/>
                  <w:marTop w:val="0"/>
                  <w:marBottom w:val="0"/>
                  <w:divBdr>
                    <w:top w:val="none" w:sz="0" w:space="0" w:color="auto"/>
                    <w:left w:val="none" w:sz="0" w:space="0" w:color="auto"/>
                    <w:bottom w:val="none" w:sz="0" w:space="0" w:color="auto"/>
                    <w:right w:val="none" w:sz="0" w:space="0" w:color="auto"/>
                  </w:divBdr>
                </w:div>
              </w:divsChild>
            </w:div>
            <w:div w:id="1994288782">
              <w:marLeft w:val="0"/>
              <w:marRight w:val="0"/>
              <w:marTop w:val="0"/>
              <w:marBottom w:val="0"/>
              <w:divBdr>
                <w:top w:val="none" w:sz="0" w:space="0" w:color="auto"/>
                <w:left w:val="none" w:sz="0" w:space="0" w:color="auto"/>
                <w:bottom w:val="none" w:sz="0" w:space="0" w:color="auto"/>
                <w:right w:val="none" w:sz="0" w:space="0" w:color="auto"/>
              </w:divBdr>
              <w:divsChild>
                <w:div w:id="1863589796">
                  <w:marLeft w:val="0"/>
                  <w:marRight w:val="0"/>
                  <w:marTop w:val="0"/>
                  <w:marBottom w:val="0"/>
                  <w:divBdr>
                    <w:top w:val="none" w:sz="0" w:space="0" w:color="auto"/>
                    <w:left w:val="none" w:sz="0" w:space="0" w:color="auto"/>
                    <w:bottom w:val="none" w:sz="0" w:space="0" w:color="auto"/>
                    <w:right w:val="none" w:sz="0" w:space="0" w:color="auto"/>
                  </w:divBdr>
                </w:div>
                <w:div w:id="1680279876">
                  <w:marLeft w:val="0"/>
                  <w:marRight w:val="0"/>
                  <w:marTop w:val="0"/>
                  <w:marBottom w:val="0"/>
                  <w:divBdr>
                    <w:top w:val="none" w:sz="0" w:space="0" w:color="auto"/>
                    <w:left w:val="none" w:sz="0" w:space="0" w:color="auto"/>
                    <w:bottom w:val="none" w:sz="0" w:space="0" w:color="auto"/>
                    <w:right w:val="none" w:sz="0" w:space="0" w:color="auto"/>
                  </w:divBdr>
                </w:div>
              </w:divsChild>
            </w:div>
            <w:div w:id="1835149960">
              <w:marLeft w:val="0"/>
              <w:marRight w:val="0"/>
              <w:marTop w:val="0"/>
              <w:marBottom w:val="0"/>
              <w:divBdr>
                <w:top w:val="none" w:sz="0" w:space="0" w:color="auto"/>
                <w:left w:val="none" w:sz="0" w:space="0" w:color="auto"/>
                <w:bottom w:val="none" w:sz="0" w:space="0" w:color="auto"/>
                <w:right w:val="none" w:sz="0" w:space="0" w:color="auto"/>
              </w:divBdr>
              <w:divsChild>
                <w:div w:id="1703092934">
                  <w:marLeft w:val="0"/>
                  <w:marRight w:val="0"/>
                  <w:marTop w:val="0"/>
                  <w:marBottom w:val="0"/>
                  <w:divBdr>
                    <w:top w:val="none" w:sz="0" w:space="0" w:color="auto"/>
                    <w:left w:val="none" w:sz="0" w:space="0" w:color="auto"/>
                    <w:bottom w:val="none" w:sz="0" w:space="0" w:color="auto"/>
                    <w:right w:val="none" w:sz="0" w:space="0" w:color="auto"/>
                  </w:divBdr>
                </w:div>
                <w:div w:id="451677491">
                  <w:marLeft w:val="0"/>
                  <w:marRight w:val="0"/>
                  <w:marTop w:val="0"/>
                  <w:marBottom w:val="0"/>
                  <w:divBdr>
                    <w:top w:val="none" w:sz="0" w:space="0" w:color="auto"/>
                    <w:left w:val="none" w:sz="0" w:space="0" w:color="auto"/>
                    <w:bottom w:val="none" w:sz="0" w:space="0" w:color="auto"/>
                    <w:right w:val="none" w:sz="0" w:space="0" w:color="auto"/>
                  </w:divBdr>
                </w:div>
              </w:divsChild>
            </w:div>
            <w:div w:id="634871854">
              <w:marLeft w:val="0"/>
              <w:marRight w:val="0"/>
              <w:marTop w:val="0"/>
              <w:marBottom w:val="0"/>
              <w:divBdr>
                <w:top w:val="none" w:sz="0" w:space="0" w:color="auto"/>
                <w:left w:val="none" w:sz="0" w:space="0" w:color="auto"/>
                <w:bottom w:val="none" w:sz="0" w:space="0" w:color="auto"/>
                <w:right w:val="none" w:sz="0" w:space="0" w:color="auto"/>
              </w:divBdr>
              <w:divsChild>
                <w:div w:id="727071625">
                  <w:marLeft w:val="0"/>
                  <w:marRight w:val="0"/>
                  <w:marTop w:val="0"/>
                  <w:marBottom w:val="0"/>
                  <w:divBdr>
                    <w:top w:val="none" w:sz="0" w:space="0" w:color="auto"/>
                    <w:left w:val="none" w:sz="0" w:space="0" w:color="auto"/>
                    <w:bottom w:val="none" w:sz="0" w:space="0" w:color="auto"/>
                    <w:right w:val="none" w:sz="0" w:space="0" w:color="auto"/>
                  </w:divBdr>
                </w:div>
                <w:div w:id="298535468">
                  <w:marLeft w:val="0"/>
                  <w:marRight w:val="0"/>
                  <w:marTop w:val="0"/>
                  <w:marBottom w:val="0"/>
                  <w:divBdr>
                    <w:top w:val="none" w:sz="0" w:space="0" w:color="auto"/>
                    <w:left w:val="none" w:sz="0" w:space="0" w:color="auto"/>
                    <w:bottom w:val="none" w:sz="0" w:space="0" w:color="auto"/>
                    <w:right w:val="none" w:sz="0" w:space="0" w:color="auto"/>
                  </w:divBdr>
                </w:div>
              </w:divsChild>
            </w:div>
            <w:div w:id="215094169">
              <w:marLeft w:val="0"/>
              <w:marRight w:val="0"/>
              <w:marTop w:val="0"/>
              <w:marBottom w:val="0"/>
              <w:divBdr>
                <w:top w:val="none" w:sz="0" w:space="0" w:color="auto"/>
                <w:left w:val="none" w:sz="0" w:space="0" w:color="auto"/>
                <w:bottom w:val="none" w:sz="0" w:space="0" w:color="auto"/>
                <w:right w:val="none" w:sz="0" w:space="0" w:color="auto"/>
              </w:divBdr>
              <w:divsChild>
                <w:div w:id="2005665214">
                  <w:marLeft w:val="0"/>
                  <w:marRight w:val="0"/>
                  <w:marTop w:val="0"/>
                  <w:marBottom w:val="0"/>
                  <w:divBdr>
                    <w:top w:val="none" w:sz="0" w:space="0" w:color="auto"/>
                    <w:left w:val="none" w:sz="0" w:space="0" w:color="auto"/>
                    <w:bottom w:val="none" w:sz="0" w:space="0" w:color="auto"/>
                    <w:right w:val="none" w:sz="0" w:space="0" w:color="auto"/>
                  </w:divBdr>
                </w:div>
                <w:div w:id="1631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1328</Words>
  <Characters>758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15</cp:revision>
  <dcterms:created xsi:type="dcterms:W3CDTF">2022-06-06T06:32:00Z</dcterms:created>
  <dcterms:modified xsi:type="dcterms:W3CDTF">2022-06-09T06:13:00Z</dcterms:modified>
</cp:coreProperties>
</file>